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C74F" w14:textId="77777777" w:rsidR="006268D3" w:rsidRDefault="006268D3">
      <w:pPr>
        <w:pStyle w:val="ConsPlusTitlePage"/>
      </w:pPr>
      <w:r>
        <w:t xml:space="preserve">Документ предоставлен </w:t>
      </w:r>
      <w:hyperlink r:id="rId4">
        <w:r>
          <w:rPr>
            <w:color w:val="0000FF"/>
          </w:rPr>
          <w:t>КонсультантПлюс</w:t>
        </w:r>
      </w:hyperlink>
      <w:r>
        <w:br/>
      </w:r>
    </w:p>
    <w:p w14:paraId="5C981B4E" w14:textId="77777777" w:rsidR="006268D3" w:rsidRDefault="006268D3">
      <w:pPr>
        <w:pStyle w:val="ConsPlusNormal"/>
        <w:jc w:val="both"/>
        <w:outlineLvl w:val="0"/>
      </w:pPr>
    </w:p>
    <w:p w14:paraId="525C780B" w14:textId="77777777" w:rsidR="006268D3" w:rsidRDefault="006268D3">
      <w:pPr>
        <w:pStyle w:val="ConsPlusNormal"/>
        <w:jc w:val="right"/>
        <w:outlineLvl w:val="0"/>
      </w:pPr>
      <w:r>
        <w:t>Утвержден и введен в действие</w:t>
      </w:r>
    </w:p>
    <w:p w14:paraId="40762FBD" w14:textId="77777777" w:rsidR="006268D3" w:rsidRDefault="006268D3">
      <w:pPr>
        <w:pStyle w:val="ConsPlusNormal"/>
        <w:jc w:val="right"/>
      </w:pPr>
      <w:hyperlink r:id="rId5">
        <w:r>
          <w:rPr>
            <w:color w:val="0000FF"/>
          </w:rPr>
          <w:t>Приказом</w:t>
        </w:r>
      </w:hyperlink>
      <w:r>
        <w:t xml:space="preserve"> Федерального</w:t>
      </w:r>
    </w:p>
    <w:p w14:paraId="1112352A" w14:textId="77777777" w:rsidR="006268D3" w:rsidRDefault="006268D3">
      <w:pPr>
        <w:pStyle w:val="ConsPlusNormal"/>
        <w:jc w:val="right"/>
      </w:pPr>
      <w:r>
        <w:t>агентства по техническому</w:t>
      </w:r>
    </w:p>
    <w:p w14:paraId="028E3506" w14:textId="77777777" w:rsidR="006268D3" w:rsidRDefault="006268D3">
      <w:pPr>
        <w:pStyle w:val="ConsPlusNormal"/>
        <w:jc w:val="right"/>
      </w:pPr>
      <w:r>
        <w:t>регулированию и метрологии</w:t>
      </w:r>
    </w:p>
    <w:p w14:paraId="2494D377" w14:textId="77777777" w:rsidR="006268D3" w:rsidRDefault="006268D3">
      <w:pPr>
        <w:pStyle w:val="ConsPlusNormal"/>
        <w:jc w:val="right"/>
      </w:pPr>
      <w:r>
        <w:t>от 24 июня 2013 г. N 179-ст</w:t>
      </w:r>
    </w:p>
    <w:p w14:paraId="7C813D1E" w14:textId="77777777" w:rsidR="006268D3" w:rsidRDefault="006268D3">
      <w:pPr>
        <w:pStyle w:val="ConsPlusNormal"/>
        <w:ind w:firstLine="540"/>
        <w:jc w:val="both"/>
      </w:pPr>
    </w:p>
    <w:p w14:paraId="0512A449" w14:textId="77777777" w:rsidR="006268D3" w:rsidRDefault="006268D3">
      <w:pPr>
        <w:pStyle w:val="ConsPlusTitle"/>
        <w:jc w:val="center"/>
      </w:pPr>
      <w:r>
        <w:t>НАЦИОНАЛЬНЫЙ СТАНДАРТ РОССИЙСКОЙ ФЕДЕРАЦИИ</w:t>
      </w:r>
    </w:p>
    <w:p w14:paraId="373525B7" w14:textId="77777777" w:rsidR="006268D3" w:rsidRDefault="006268D3">
      <w:pPr>
        <w:pStyle w:val="ConsPlusTitle"/>
        <w:jc w:val="center"/>
      </w:pPr>
    </w:p>
    <w:p w14:paraId="0CF4A2DE" w14:textId="77777777" w:rsidR="006268D3" w:rsidRDefault="006268D3">
      <w:pPr>
        <w:pStyle w:val="ConsPlusTitle"/>
        <w:jc w:val="center"/>
      </w:pPr>
      <w:r>
        <w:t>ОБОРУДОВАНИЕ И ПОКРЫТИЯ ДЕТСКИХ ИГРОВЫХ ПЛОЩАДОК</w:t>
      </w:r>
    </w:p>
    <w:p w14:paraId="2018D9C5" w14:textId="77777777" w:rsidR="006268D3" w:rsidRDefault="006268D3">
      <w:pPr>
        <w:pStyle w:val="ConsPlusTitle"/>
        <w:jc w:val="center"/>
      </w:pPr>
    </w:p>
    <w:p w14:paraId="74671A1A" w14:textId="77777777" w:rsidR="006268D3" w:rsidRDefault="006268D3">
      <w:pPr>
        <w:pStyle w:val="ConsPlusTitle"/>
        <w:jc w:val="center"/>
      </w:pPr>
      <w:r>
        <w:t>БЕЗОПАСНОСТЬ КОНСТРУКЦИИ И МЕТОДЫ ИСПЫТАНИЙ КАРУСЕЛЕЙ.</w:t>
      </w:r>
    </w:p>
    <w:p w14:paraId="326158D9" w14:textId="77777777" w:rsidR="006268D3" w:rsidRDefault="006268D3">
      <w:pPr>
        <w:pStyle w:val="ConsPlusTitle"/>
        <w:jc w:val="center"/>
      </w:pPr>
      <w:r>
        <w:t>ОБЩИЕ ТРЕБОВАНИЯ</w:t>
      </w:r>
    </w:p>
    <w:p w14:paraId="5B9A4AFB" w14:textId="77777777" w:rsidR="006268D3" w:rsidRDefault="006268D3">
      <w:pPr>
        <w:pStyle w:val="ConsPlusTitle"/>
        <w:jc w:val="center"/>
      </w:pPr>
    </w:p>
    <w:p w14:paraId="493B6A55" w14:textId="77777777" w:rsidR="006268D3" w:rsidRDefault="006268D3">
      <w:pPr>
        <w:pStyle w:val="ConsPlusTitle"/>
        <w:jc w:val="center"/>
      </w:pPr>
      <w:r>
        <w:t>Children's playgrounds equipment and surfacing.</w:t>
      </w:r>
    </w:p>
    <w:p w14:paraId="076B0EFB" w14:textId="77777777" w:rsidR="006268D3" w:rsidRDefault="006268D3">
      <w:pPr>
        <w:pStyle w:val="ConsPlusTitle"/>
        <w:jc w:val="center"/>
      </w:pPr>
      <w:r>
        <w:t>Carousels safety of structure and test methods.</w:t>
      </w:r>
    </w:p>
    <w:p w14:paraId="312A6D54" w14:textId="77777777" w:rsidR="006268D3" w:rsidRDefault="006268D3">
      <w:pPr>
        <w:pStyle w:val="ConsPlusTitle"/>
        <w:jc w:val="center"/>
      </w:pPr>
      <w:r>
        <w:t>General requirements</w:t>
      </w:r>
    </w:p>
    <w:p w14:paraId="43B1078E" w14:textId="77777777" w:rsidR="006268D3" w:rsidRDefault="006268D3">
      <w:pPr>
        <w:pStyle w:val="ConsPlusTitle"/>
        <w:jc w:val="center"/>
      </w:pPr>
    </w:p>
    <w:p w14:paraId="797BBCD5" w14:textId="77777777" w:rsidR="006268D3" w:rsidRDefault="006268D3">
      <w:pPr>
        <w:pStyle w:val="ConsPlusTitle"/>
        <w:jc w:val="center"/>
      </w:pPr>
      <w:r>
        <w:t>EN 1176-5-2008</w:t>
      </w:r>
    </w:p>
    <w:p w14:paraId="1B0826F3" w14:textId="77777777" w:rsidR="006268D3" w:rsidRDefault="006268D3">
      <w:pPr>
        <w:pStyle w:val="ConsPlusTitle"/>
        <w:jc w:val="center"/>
      </w:pPr>
      <w:r>
        <w:t>(NEQ)</w:t>
      </w:r>
    </w:p>
    <w:p w14:paraId="22CAFD97" w14:textId="77777777" w:rsidR="006268D3" w:rsidRDefault="006268D3">
      <w:pPr>
        <w:pStyle w:val="ConsPlusTitle"/>
        <w:jc w:val="center"/>
      </w:pPr>
    </w:p>
    <w:p w14:paraId="606F3E01" w14:textId="77777777" w:rsidR="006268D3" w:rsidRDefault="006268D3">
      <w:pPr>
        <w:pStyle w:val="ConsPlusTitle"/>
        <w:jc w:val="center"/>
      </w:pPr>
      <w:r>
        <w:t>ГОСТ Р 52300-2013</w:t>
      </w:r>
    </w:p>
    <w:p w14:paraId="26AA9664" w14:textId="77777777" w:rsidR="006268D3" w:rsidRDefault="006268D3">
      <w:pPr>
        <w:pStyle w:val="ConsPlusNormal"/>
        <w:ind w:firstLine="540"/>
        <w:jc w:val="both"/>
      </w:pPr>
    </w:p>
    <w:p w14:paraId="79582EA0" w14:textId="77777777" w:rsidR="006268D3" w:rsidRDefault="006268D3">
      <w:pPr>
        <w:pStyle w:val="ConsPlusNormal"/>
        <w:jc w:val="right"/>
      </w:pPr>
      <w:r>
        <w:t>Группа У57</w:t>
      </w:r>
    </w:p>
    <w:p w14:paraId="4701A816" w14:textId="77777777" w:rsidR="006268D3" w:rsidRDefault="006268D3">
      <w:pPr>
        <w:pStyle w:val="ConsPlusNormal"/>
        <w:ind w:firstLine="540"/>
        <w:jc w:val="both"/>
      </w:pPr>
    </w:p>
    <w:p w14:paraId="259A267D" w14:textId="77777777" w:rsidR="006268D3" w:rsidRDefault="006268D3">
      <w:pPr>
        <w:pStyle w:val="ConsPlusNormal"/>
        <w:jc w:val="right"/>
      </w:pPr>
      <w:r>
        <w:t>ОКС 97.200.40;</w:t>
      </w:r>
    </w:p>
    <w:p w14:paraId="25C362BA" w14:textId="77777777" w:rsidR="006268D3" w:rsidRDefault="006268D3">
      <w:pPr>
        <w:pStyle w:val="ConsPlusNormal"/>
        <w:jc w:val="right"/>
      </w:pPr>
      <w:r>
        <w:t>ОКП 968964</w:t>
      </w:r>
    </w:p>
    <w:p w14:paraId="53AF40D4" w14:textId="77777777" w:rsidR="006268D3" w:rsidRDefault="006268D3">
      <w:pPr>
        <w:pStyle w:val="ConsPlusNormal"/>
        <w:ind w:firstLine="540"/>
        <w:jc w:val="both"/>
      </w:pPr>
    </w:p>
    <w:p w14:paraId="0556D4E5" w14:textId="77777777" w:rsidR="006268D3" w:rsidRDefault="006268D3">
      <w:pPr>
        <w:pStyle w:val="ConsPlusNormal"/>
        <w:jc w:val="right"/>
      </w:pPr>
      <w:r>
        <w:t>Дата введения</w:t>
      </w:r>
    </w:p>
    <w:p w14:paraId="6F31FA6E" w14:textId="77777777" w:rsidR="006268D3" w:rsidRDefault="006268D3">
      <w:pPr>
        <w:pStyle w:val="ConsPlusNormal"/>
        <w:jc w:val="right"/>
      </w:pPr>
      <w:r>
        <w:t>1 января 2014 года</w:t>
      </w:r>
    </w:p>
    <w:p w14:paraId="6B61325D" w14:textId="77777777" w:rsidR="006268D3" w:rsidRDefault="006268D3">
      <w:pPr>
        <w:pStyle w:val="ConsPlusNormal"/>
        <w:ind w:firstLine="540"/>
        <w:jc w:val="both"/>
      </w:pPr>
    </w:p>
    <w:p w14:paraId="0AD602EA" w14:textId="77777777" w:rsidR="006268D3" w:rsidRDefault="006268D3">
      <w:pPr>
        <w:pStyle w:val="ConsPlusNormal"/>
        <w:jc w:val="center"/>
        <w:outlineLvl w:val="1"/>
      </w:pPr>
      <w:r>
        <w:t>Предисловие</w:t>
      </w:r>
    </w:p>
    <w:p w14:paraId="4F3A787D" w14:textId="77777777" w:rsidR="006268D3" w:rsidRDefault="006268D3">
      <w:pPr>
        <w:pStyle w:val="ConsPlusNormal"/>
        <w:ind w:firstLine="540"/>
        <w:jc w:val="both"/>
      </w:pPr>
    </w:p>
    <w:p w14:paraId="112D3711" w14:textId="77777777" w:rsidR="006268D3" w:rsidRDefault="006268D3">
      <w:pPr>
        <w:pStyle w:val="ConsPlusNormal"/>
        <w:ind w:firstLine="540"/>
        <w:jc w:val="both"/>
      </w:pPr>
      <w: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w:t>
      </w:r>
    </w:p>
    <w:p w14:paraId="0EA650FC" w14:textId="77777777" w:rsidR="006268D3" w:rsidRDefault="006268D3">
      <w:pPr>
        <w:pStyle w:val="ConsPlusNormal"/>
        <w:spacing w:before="200"/>
        <w:ind w:firstLine="540"/>
        <w:jc w:val="both"/>
      </w:pPr>
      <w:r>
        <w:t>2. Внесен Техническим комитетом по стандартизации ТК 455 "Оборудование детских игровых площадок".</w:t>
      </w:r>
    </w:p>
    <w:p w14:paraId="1D7D83CE" w14:textId="77777777" w:rsidR="006268D3" w:rsidRDefault="006268D3">
      <w:pPr>
        <w:pStyle w:val="ConsPlusNormal"/>
        <w:spacing w:before="200"/>
        <w:ind w:firstLine="540"/>
        <w:jc w:val="both"/>
      </w:pPr>
      <w:r>
        <w:t xml:space="preserve">3. Утвержден и введен в действие </w:t>
      </w:r>
      <w:hyperlink r:id="rId6">
        <w:r>
          <w:rPr>
            <w:color w:val="0000FF"/>
          </w:rPr>
          <w:t>Приказом</w:t>
        </w:r>
      </w:hyperlink>
      <w:r>
        <w:t xml:space="preserve"> Федерального агентства по техническому регулированию и метрологии от 24 июня 2013 г. N 179-ст.</w:t>
      </w:r>
    </w:p>
    <w:p w14:paraId="73362869" w14:textId="77777777" w:rsidR="006268D3" w:rsidRDefault="006268D3">
      <w:pPr>
        <w:pStyle w:val="ConsPlusNormal"/>
        <w:spacing w:before="200"/>
        <w:ind w:firstLine="540"/>
        <w:jc w:val="both"/>
      </w:pPr>
      <w:r>
        <w:t>4. Настоящий стандарт разработан с учетом основных нормативных положений европейского регионального стандарта ЕН 1176-5-2008 "Оборудование и покрытия детских игровых площадок. Часть 5. Дополнительные требования безопасности конструкции и методы испытаний каруселей" (EN 1176-5:2008 "Playground equipment and surfacing - Part 5: Additional specific safety requirements and test methods for carousels", NEQ).</w:t>
      </w:r>
    </w:p>
    <w:p w14:paraId="7FB93548" w14:textId="77777777" w:rsidR="006268D3" w:rsidRDefault="006268D3">
      <w:pPr>
        <w:pStyle w:val="ConsPlusNormal"/>
        <w:spacing w:before="200"/>
        <w:ind w:firstLine="540"/>
        <w:jc w:val="both"/>
      </w:pPr>
      <w:r>
        <w:t xml:space="preserve">5. Взамен </w:t>
      </w:r>
      <w:hyperlink r:id="rId7">
        <w:r>
          <w:rPr>
            <w:color w:val="0000FF"/>
          </w:rPr>
          <w:t>ГОСТ Р 52300-2004</w:t>
        </w:r>
      </w:hyperlink>
      <w:r>
        <w:t>.</w:t>
      </w:r>
    </w:p>
    <w:p w14:paraId="7F3E1625" w14:textId="77777777" w:rsidR="006268D3" w:rsidRDefault="006268D3">
      <w:pPr>
        <w:pStyle w:val="ConsPlusNormal"/>
        <w:ind w:firstLine="540"/>
        <w:jc w:val="both"/>
      </w:pPr>
    </w:p>
    <w:p w14:paraId="0BE4878D" w14:textId="77777777" w:rsidR="006268D3" w:rsidRDefault="006268D3">
      <w:pPr>
        <w:pStyle w:val="ConsPlusNormal"/>
        <w:ind w:firstLine="540"/>
        <w:jc w:val="both"/>
      </w:pPr>
      <w:r>
        <w:t xml:space="preserve">Правила применения настоящего стандарта установлены в ГОСТ Р 1.0-2012 </w:t>
      </w:r>
      <w:hyperlink r:id="rId8">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(gost.ru).</w:t>
      </w:r>
    </w:p>
    <w:p w14:paraId="5930D44F" w14:textId="77777777" w:rsidR="006268D3" w:rsidRDefault="006268D3">
      <w:pPr>
        <w:pStyle w:val="ConsPlusNormal"/>
        <w:ind w:firstLine="540"/>
        <w:jc w:val="both"/>
      </w:pPr>
    </w:p>
    <w:p w14:paraId="414DBB5B" w14:textId="77777777" w:rsidR="006268D3" w:rsidRDefault="006268D3">
      <w:pPr>
        <w:pStyle w:val="ConsPlusNormal"/>
        <w:jc w:val="center"/>
        <w:outlineLvl w:val="1"/>
      </w:pPr>
      <w:r>
        <w:lastRenderedPageBreak/>
        <w:t>1. Область применения</w:t>
      </w:r>
    </w:p>
    <w:p w14:paraId="5E197809" w14:textId="77777777" w:rsidR="006268D3" w:rsidRDefault="006268D3">
      <w:pPr>
        <w:pStyle w:val="ConsPlusNormal"/>
        <w:ind w:firstLine="540"/>
        <w:jc w:val="both"/>
      </w:pPr>
    </w:p>
    <w:p w14:paraId="121ED347" w14:textId="77777777" w:rsidR="006268D3" w:rsidRDefault="006268D3">
      <w:pPr>
        <w:pStyle w:val="ConsPlusNormal"/>
        <w:ind w:firstLine="540"/>
        <w:jc w:val="both"/>
      </w:pPr>
      <w:r>
        <w:t>Настоящий стандарт распространяется на карусели диаметром более 500 мм, устанавливаемые на детских игровых площадках. Стандарт устанавливает общие требования к безопасности конструкции и методам испытаний каруселей всех типов.</w:t>
      </w:r>
    </w:p>
    <w:p w14:paraId="439C14BF" w14:textId="77777777" w:rsidR="006268D3" w:rsidRDefault="006268D3">
      <w:pPr>
        <w:pStyle w:val="ConsPlusNormal"/>
        <w:spacing w:before="200"/>
        <w:ind w:firstLine="540"/>
        <w:jc w:val="both"/>
      </w:pPr>
      <w:r>
        <w:t xml:space="preserve">Настоящий стандарт должен применяться совместно с </w:t>
      </w:r>
      <w:hyperlink r:id="rId9">
        <w:r>
          <w:rPr>
            <w:color w:val="0000FF"/>
          </w:rPr>
          <w:t>ГОСТ Р 52167</w:t>
        </w:r>
      </w:hyperlink>
      <w:r>
        <w:t xml:space="preserve"> и </w:t>
      </w:r>
      <w:hyperlink r:id="rId10">
        <w:r>
          <w:rPr>
            <w:color w:val="0000FF"/>
          </w:rPr>
          <w:t>ГОСТ Р 52169</w:t>
        </w:r>
      </w:hyperlink>
      <w:r>
        <w:t>.</w:t>
      </w:r>
    </w:p>
    <w:p w14:paraId="55D4C7F1" w14:textId="77777777" w:rsidR="006268D3" w:rsidRDefault="006268D3">
      <w:pPr>
        <w:pStyle w:val="ConsPlusNormal"/>
        <w:ind w:firstLine="540"/>
        <w:jc w:val="both"/>
      </w:pPr>
    </w:p>
    <w:p w14:paraId="5F07393F" w14:textId="77777777" w:rsidR="006268D3" w:rsidRDefault="006268D3">
      <w:pPr>
        <w:pStyle w:val="ConsPlusNormal"/>
        <w:jc w:val="center"/>
        <w:outlineLvl w:val="1"/>
      </w:pPr>
      <w:r>
        <w:t>2. Нормативные ссылки</w:t>
      </w:r>
    </w:p>
    <w:p w14:paraId="332C17C7" w14:textId="77777777" w:rsidR="006268D3" w:rsidRDefault="006268D3">
      <w:pPr>
        <w:pStyle w:val="ConsPlusNormal"/>
        <w:ind w:firstLine="540"/>
        <w:jc w:val="both"/>
      </w:pPr>
    </w:p>
    <w:p w14:paraId="3D990ABB" w14:textId="77777777" w:rsidR="006268D3" w:rsidRDefault="006268D3">
      <w:pPr>
        <w:pStyle w:val="ConsPlusNormal"/>
        <w:ind w:firstLine="540"/>
        <w:jc w:val="both"/>
      </w:pPr>
      <w:r>
        <w:t>В настоящем стандарте использованы нормативные ссылки на следующие стандарты:</w:t>
      </w:r>
    </w:p>
    <w:p w14:paraId="333D6ED1" w14:textId="77777777" w:rsidR="006268D3" w:rsidRDefault="006268D3">
      <w:pPr>
        <w:pStyle w:val="ConsPlusNormal"/>
        <w:spacing w:before="200"/>
        <w:ind w:firstLine="540"/>
        <w:jc w:val="both"/>
      </w:pPr>
      <w:hyperlink r:id="rId11">
        <w:r>
          <w:rPr>
            <w:color w:val="0000FF"/>
          </w:rPr>
          <w:t>ГОСТ Р ИСО/МЭК 50-2002</w:t>
        </w:r>
      </w:hyperlink>
      <w:r>
        <w:t>. Безопасность детей и стандарты</w:t>
      </w:r>
    </w:p>
    <w:p w14:paraId="56D11B52" w14:textId="77777777" w:rsidR="006268D3" w:rsidRDefault="006268D3">
      <w:pPr>
        <w:pStyle w:val="ConsPlusNormal"/>
        <w:spacing w:before="200"/>
        <w:ind w:firstLine="540"/>
        <w:jc w:val="both"/>
      </w:pPr>
      <w:hyperlink r:id="rId12">
        <w:r>
          <w:rPr>
            <w:color w:val="0000FF"/>
          </w:rPr>
          <w:t>ГОСТ Р 52167-2012</w:t>
        </w:r>
      </w:hyperlink>
      <w:r>
        <w:t>. Оборудование и покрытия детских игровых площадок. Безопасность конструкции и методы испытаний качелей. Общие требования</w:t>
      </w:r>
    </w:p>
    <w:p w14:paraId="2F11F900" w14:textId="77777777" w:rsidR="006268D3" w:rsidRDefault="006268D3">
      <w:pPr>
        <w:pStyle w:val="ConsPlusNormal"/>
        <w:spacing w:before="200"/>
        <w:ind w:firstLine="540"/>
        <w:jc w:val="both"/>
      </w:pPr>
      <w:hyperlink r:id="rId13">
        <w:r>
          <w:rPr>
            <w:color w:val="0000FF"/>
          </w:rPr>
          <w:t>ГОСТ Р 52169-2012</w:t>
        </w:r>
      </w:hyperlink>
      <w:r>
        <w:t>. Оборудование и покрытия детских игровых площадок. Безопасность конструкции и методы испытаний. Общие требования</w:t>
      </w:r>
    </w:p>
    <w:p w14:paraId="5F8A312A" w14:textId="77777777" w:rsidR="006268D3" w:rsidRDefault="006268D3">
      <w:pPr>
        <w:pStyle w:val="ConsPlusNormal"/>
        <w:spacing w:before="200"/>
        <w:ind w:firstLine="540"/>
        <w:jc w:val="both"/>
      </w:pPr>
      <w:hyperlink r:id="rId14">
        <w:r>
          <w:rPr>
            <w:color w:val="0000FF"/>
          </w:rPr>
          <w:t>ГОСТ ИСО/МЭК 17025-2009</w:t>
        </w:r>
      </w:hyperlink>
      <w:r>
        <w:t>. Общие требования к компетентности испытательных и калибровочных лабораторий.</w:t>
      </w:r>
    </w:p>
    <w:p w14:paraId="538D12FD" w14:textId="77777777" w:rsidR="006268D3" w:rsidRDefault="006268D3">
      <w:pPr>
        <w:pStyle w:val="ConsPlusNormal"/>
        <w:spacing w:before="200"/>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661E61FA" w14:textId="77777777" w:rsidR="006268D3" w:rsidRDefault="006268D3">
      <w:pPr>
        <w:pStyle w:val="ConsPlusNormal"/>
        <w:ind w:firstLine="540"/>
        <w:jc w:val="both"/>
      </w:pPr>
    </w:p>
    <w:p w14:paraId="36A1AD81" w14:textId="77777777" w:rsidR="006268D3" w:rsidRDefault="006268D3">
      <w:pPr>
        <w:pStyle w:val="ConsPlusNormal"/>
        <w:jc w:val="center"/>
        <w:outlineLvl w:val="1"/>
      </w:pPr>
      <w:r>
        <w:t>3. Термины и определения</w:t>
      </w:r>
    </w:p>
    <w:p w14:paraId="738A071A" w14:textId="77777777" w:rsidR="006268D3" w:rsidRDefault="006268D3">
      <w:pPr>
        <w:pStyle w:val="ConsPlusNormal"/>
        <w:ind w:firstLine="540"/>
        <w:jc w:val="both"/>
      </w:pPr>
    </w:p>
    <w:p w14:paraId="113F571A" w14:textId="77777777" w:rsidR="006268D3" w:rsidRDefault="006268D3">
      <w:pPr>
        <w:pStyle w:val="ConsPlusNormal"/>
        <w:ind w:firstLine="540"/>
        <w:jc w:val="both"/>
      </w:pPr>
      <w:r>
        <w:t xml:space="preserve">В настоящем стандарте применены термины по </w:t>
      </w:r>
      <w:hyperlink r:id="rId15">
        <w:r>
          <w:rPr>
            <w:color w:val="0000FF"/>
          </w:rPr>
          <w:t>ГОСТ Р 52167</w:t>
        </w:r>
      </w:hyperlink>
      <w:r>
        <w:t xml:space="preserve">, </w:t>
      </w:r>
      <w:hyperlink r:id="rId16">
        <w:r>
          <w:rPr>
            <w:color w:val="0000FF"/>
          </w:rPr>
          <w:t>ГОСТ Р 52169</w:t>
        </w:r>
      </w:hyperlink>
      <w:r>
        <w:t>, а также следующие термины с соответствующими определениями:</w:t>
      </w:r>
    </w:p>
    <w:p w14:paraId="45FD2E3A" w14:textId="77777777" w:rsidR="006268D3" w:rsidRDefault="006268D3">
      <w:pPr>
        <w:pStyle w:val="ConsPlusNormal"/>
        <w:spacing w:before="200"/>
        <w:ind w:firstLine="540"/>
        <w:jc w:val="both"/>
      </w:pPr>
      <w:r>
        <w:t>3.1. Карусель: оборудование с одним или более посадочным местом (местами), вращающееся вокруг оси, вертикальной или с углом наклона не более 5° от вертикали.</w:t>
      </w:r>
    </w:p>
    <w:p w14:paraId="1CE3403D" w14:textId="77777777" w:rsidR="006268D3" w:rsidRDefault="006268D3">
      <w:pPr>
        <w:pStyle w:val="ConsPlusNormal"/>
        <w:spacing w:before="200"/>
        <w:ind w:firstLine="540"/>
        <w:jc w:val="both"/>
      </w:pPr>
      <w:r>
        <w:t>3.2. Посадочное место: сиденье или платформа и/или поручни на карусели, которые позволяют ребенку сидеть, стоять и держаться или приводить в движение карусель.</w:t>
      </w:r>
    </w:p>
    <w:p w14:paraId="55241D7B" w14:textId="77777777" w:rsidR="006268D3" w:rsidRDefault="006268D3">
      <w:pPr>
        <w:pStyle w:val="ConsPlusNormal"/>
        <w:ind w:firstLine="540"/>
        <w:jc w:val="both"/>
      </w:pPr>
    </w:p>
    <w:p w14:paraId="658BCFCC" w14:textId="77777777" w:rsidR="006268D3" w:rsidRDefault="006268D3">
      <w:pPr>
        <w:pStyle w:val="ConsPlusNormal"/>
        <w:jc w:val="center"/>
        <w:outlineLvl w:val="1"/>
      </w:pPr>
      <w:r>
        <w:t>4. Классификация</w:t>
      </w:r>
    </w:p>
    <w:p w14:paraId="3FAFB654" w14:textId="77777777" w:rsidR="006268D3" w:rsidRDefault="006268D3">
      <w:pPr>
        <w:pStyle w:val="ConsPlusNormal"/>
        <w:ind w:firstLine="540"/>
        <w:jc w:val="both"/>
      </w:pPr>
    </w:p>
    <w:p w14:paraId="52F27999" w14:textId="77777777" w:rsidR="006268D3" w:rsidRDefault="006268D3">
      <w:pPr>
        <w:pStyle w:val="ConsPlusNormal"/>
        <w:ind w:firstLine="540"/>
        <w:jc w:val="both"/>
      </w:pPr>
      <w:r>
        <w:t>Карусели подразделяют на следующие типы:</w:t>
      </w:r>
    </w:p>
    <w:p w14:paraId="3B2FCE8E" w14:textId="77777777" w:rsidR="006268D3" w:rsidRDefault="006268D3">
      <w:pPr>
        <w:pStyle w:val="ConsPlusNormal"/>
        <w:spacing w:before="200"/>
        <w:ind w:firstLine="540"/>
        <w:jc w:val="both"/>
      </w:pPr>
      <w:r>
        <w:t>- тип А - "Вращающиеся кресла".</w:t>
      </w:r>
    </w:p>
    <w:p w14:paraId="3413ED9C" w14:textId="77777777" w:rsidR="006268D3" w:rsidRDefault="006268D3">
      <w:pPr>
        <w:pStyle w:val="ConsPlusNormal"/>
        <w:spacing w:before="200"/>
        <w:ind w:firstLine="540"/>
        <w:jc w:val="both"/>
      </w:pPr>
      <w:r>
        <w:t>Карусель без сплошной платформы, посадочные места которой оборудованы сиденьями или поручнями, жестко соединенными балками с опорной конструкцией, размещенной на центральной оси (см. рисунок 1).</w:t>
      </w:r>
    </w:p>
    <w:p w14:paraId="7B8F5335" w14:textId="77777777" w:rsidR="006268D3" w:rsidRDefault="006268D3">
      <w:pPr>
        <w:pStyle w:val="ConsPlusNormal"/>
        <w:ind w:firstLine="540"/>
        <w:jc w:val="both"/>
      </w:pPr>
    </w:p>
    <w:p w14:paraId="44781AC7" w14:textId="77777777" w:rsidR="006268D3" w:rsidRDefault="006268D3">
      <w:pPr>
        <w:pStyle w:val="ConsPlusNormal"/>
        <w:jc w:val="center"/>
      </w:pPr>
      <w:r>
        <w:rPr>
          <w:noProof/>
          <w:position w:val="-206"/>
        </w:rPr>
        <w:lastRenderedPageBreak/>
        <w:drawing>
          <wp:inline distT="0" distB="0" distL="0" distR="0" wp14:anchorId="3C6F126B" wp14:editId="0C226838">
            <wp:extent cx="2179320" cy="2743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9320" cy="2743200"/>
                    </a:xfrm>
                    <a:prstGeom prst="rect">
                      <a:avLst/>
                    </a:prstGeom>
                    <a:noFill/>
                    <a:ln>
                      <a:noFill/>
                    </a:ln>
                  </pic:spPr>
                </pic:pic>
              </a:graphicData>
            </a:graphic>
          </wp:inline>
        </w:drawing>
      </w:r>
    </w:p>
    <w:p w14:paraId="4EA82E51" w14:textId="77777777" w:rsidR="006268D3" w:rsidRDefault="006268D3">
      <w:pPr>
        <w:pStyle w:val="ConsPlusNormal"/>
        <w:ind w:firstLine="540"/>
        <w:jc w:val="both"/>
      </w:pPr>
    </w:p>
    <w:p w14:paraId="2505B417" w14:textId="77777777" w:rsidR="006268D3" w:rsidRDefault="006268D3">
      <w:pPr>
        <w:pStyle w:val="ConsPlusNormal"/>
        <w:jc w:val="center"/>
      </w:pPr>
      <w:r>
        <w:t>Рисунок 1</w:t>
      </w:r>
    </w:p>
    <w:p w14:paraId="66DAA7F3" w14:textId="77777777" w:rsidR="006268D3" w:rsidRDefault="006268D3">
      <w:pPr>
        <w:pStyle w:val="ConsPlusNormal"/>
        <w:ind w:firstLine="540"/>
        <w:jc w:val="both"/>
      </w:pPr>
    </w:p>
    <w:p w14:paraId="6D6A0E0F" w14:textId="77777777" w:rsidR="006268D3" w:rsidRDefault="006268D3">
      <w:pPr>
        <w:pStyle w:val="ConsPlusNormal"/>
        <w:ind w:firstLine="540"/>
        <w:jc w:val="both"/>
      </w:pPr>
      <w:r>
        <w:t>- тип Б - "Вращающаяся платформа".</w:t>
      </w:r>
    </w:p>
    <w:p w14:paraId="18AA4E29" w14:textId="77777777" w:rsidR="006268D3" w:rsidRDefault="006268D3">
      <w:pPr>
        <w:pStyle w:val="ConsPlusNormal"/>
        <w:spacing w:before="200"/>
        <w:ind w:firstLine="540"/>
        <w:jc w:val="both"/>
      </w:pPr>
      <w:r>
        <w:t>Карусель со сплошной вращающейся платформой, на которой посадочные места размещены непосредственно на внешней стороне платформы и/или оборудованы дополнительными сиденьями или поручнями, жестко закрепленными на платформе и/или на центральной оси (см. рисунок 2).</w:t>
      </w:r>
    </w:p>
    <w:p w14:paraId="58854659" w14:textId="77777777" w:rsidR="006268D3" w:rsidRDefault="006268D3">
      <w:pPr>
        <w:pStyle w:val="ConsPlusNormal"/>
        <w:ind w:firstLine="540"/>
        <w:jc w:val="both"/>
      </w:pPr>
    </w:p>
    <w:p w14:paraId="0BE89ACE" w14:textId="77777777" w:rsidR="006268D3" w:rsidRDefault="006268D3">
      <w:pPr>
        <w:pStyle w:val="ConsPlusNormal"/>
        <w:jc w:val="center"/>
      </w:pPr>
      <w:r>
        <w:rPr>
          <w:noProof/>
          <w:position w:val="-188"/>
        </w:rPr>
        <w:drawing>
          <wp:inline distT="0" distB="0" distL="0" distR="0" wp14:anchorId="1F04DB8D" wp14:editId="18677456">
            <wp:extent cx="3011170" cy="25234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1170" cy="2523490"/>
                    </a:xfrm>
                    <a:prstGeom prst="rect">
                      <a:avLst/>
                    </a:prstGeom>
                    <a:noFill/>
                    <a:ln>
                      <a:noFill/>
                    </a:ln>
                  </pic:spPr>
                </pic:pic>
              </a:graphicData>
            </a:graphic>
          </wp:inline>
        </w:drawing>
      </w:r>
    </w:p>
    <w:p w14:paraId="75877579" w14:textId="77777777" w:rsidR="006268D3" w:rsidRDefault="006268D3">
      <w:pPr>
        <w:pStyle w:val="ConsPlusNormal"/>
        <w:ind w:firstLine="540"/>
        <w:jc w:val="both"/>
      </w:pPr>
    </w:p>
    <w:p w14:paraId="68B29C57" w14:textId="77777777" w:rsidR="006268D3" w:rsidRDefault="006268D3">
      <w:pPr>
        <w:pStyle w:val="ConsPlusNormal"/>
        <w:jc w:val="center"/>
      </w:pPr>
      <w:r>
        <w:t>Рисунок 2</w:t>
      </w:r>
    </w:p>
    <w:p w14:paraId="27249956" w14:textId="77777777" w:rsidR="006268D3" w:rsidRDefault="006268D3">
      <w:pPr>
        <w:pStyle w:val="ConsPlusNormal"/>
        <w:ind w:firstLine="540"/>
        <w:jc w:val="both"/>
      </w:pPr>
    </w:p>
    <w:p w14:paraId="421B4904" w14:textId="77777777" w:rsidR="006268D3" w:rsidRDefault="006268D3">
      <w:pPr>
        <w:pStyle w:val="ConsPlusNormal"/>
        <w:ind w:firstLine="540"/>
        <w:jc w:val="both"/>
      </w:pPr>
      <w:r>
        <w:t>- тип В1 - "Вращающийся гриб".</w:t>
      </w:r>
    </w:p>
    <w:p w14:paraId="2BCCF0F3" w14:textId="77777777" w:rsidR="006268D3" w:rsidRDefault="006268D3">
      <w:pPr>
        <w:pStyle w:val="ConsPlusNormal"/>
        <w:spacing w:before="200"/>
        <w:ind w:firstLine="540"/>
        <w:jc w:val="both"/>
      </w:pPr>
      <w:r>
        <w:t>Карусель, посадочные места которой (поручни в виде замкнутого кругового кольца) жестко закреплены с нижней стороны вращающейся опорной конструкции (см. рисунок 3).</w:t>
      </w:r>
    </w:p>
    <w:p w14:paraId="70447397" w14:textId="77777777" w:rsidR="006268D3" w:rsidRDefault="006268D3">
      <w:pPr>
        <w:pStyle w:val="ConsPlusNormal"/>
        <w:ind w:firstLine="540"/>
        <w:jc w:val="both"/>
      </w:pPr>
    </w:p>
    <w:p w14:paraId="0D13557B" w14:textId="77777777" w:rsidR="006268D3" w:rsidRDefault="006268D3">
      <w:pPr>
        <w:pStyle w:val="ConsPlusNormal"/>
        <w:jc w:val="center"/>
      </w:pPr>
      <w:r>
        <w:rPr>
          <w:noProof/>
          <w:position w:val="-176"/>
        </w:rPr>
        <w:lastRenderedPageBreak/>
        <w:drawing>
          <wp:inline distT="0" distB="0" distL="0" distR="0" wp14:anchorId="53E6BEFD" wp14:editId="5639CF25">
            <wp:extent cx="2660650" cy="2368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0650" cy="2368550"/>
                    </a:xfrm>
                    <a:prstGeom prst="rect">
                      <a:avLst/>
                    </a:prstGeom>
                    <a:noFill/>
                    <a:ln>
                      <a:noFill/>
                    </a:ln>
                  </pic:spPr>
                </pic:pic>
              </a:graphicData>
            </a:graphic>
          </wp:inline>
        </w:drawing>
      </w:r>
    </w:p>
    <w:p w14:paraId="39C2F945" w14:textId="77777777" w:rsidR="006268D3" w:rsidRDefault="006268D3">
      <w:pPr>
        <w:pStyle w:val="ConsPlusNormal"/>
        <w:ind w:firstLine="540"/>
        <w:jc w:val="both"/>
      </w:pPr>
    </w:p>
    <w:p w14:paraId="07E19EA4" w14:textId="77777777" w:rsidR="006268D3" w:rsidRDefault="006268D3">
      <w:pPr>
        <w:pStyle w:val="ConsPlusNormal"/>
        <w:jc w:val="center"/>
      </w:pPr>
      <w:r>
        <w:t>Рисунок 3</w:t>
      </w:r>
    </w:p>
    <w:p w14:paraId="758FB37F" w14:textId="77777777" w:rsidR="006268D3" w:rsidRDefault="006268D3">
      <w:pPr>
        <w:pStyle w:val="ConsPlusNormal"/>
        <w:ind w:firstLine="540"/>
        <w:jc w:val="both"/>
      </w:pPr>
    </w:p>
    <w:p w14:paraId="24E5F8A3" w14:textId="77777777" w:rsidR="006268D3" w:rsidRDefault="006268D3">
      <w:pPr>
        <w:pStyle w:val="ConsPlusNormal"/>
        <w:ind w:firstLine="540"/>
        <w:jc w:val="both"/>
      </w:pPr>
      <w:r>
        <w:t>- тип В2 - "Планирование в воздухе".</w:t>
      </w:r>
    </w:p>
    <w:p w14:paraId="25805577" w14:textId="77777777" w:rsidR="006268D3" w:rsidRDefault="006268D3">
      <w:pPr>
        <w:pStyle w:val="ConsPlusNormal"/>
        <w:spacing w:before="200"/>
        <w:ind w:firstLine="540"/>
        <w:jc w:val="both"/>
      </w:pPr>
      <w:r>
        <w:t>Карусель, посадочные места которой размещены на гибких подвесных элементах с нижней стороны вращающейся опорной конструкции (см. рисунок 4).</w:t>
      </w:r>
    </w:p>
    <w:p w14:paraId="475B7E50" w14:textId="77777777" w:rsidR="006268D3" w:rsidRDefault="006268D3">
      <w:pPr>
        <w:pStyle w:val="ConsPlusNormal"/>
        <w:ind w:firstLine="540"/>
        <w:jc w:val="both"/>
      </w:pPr>
    </w:p>
    <w:p w14:paraId="1C0992DD" w14:textId="77777777" w:rsidR="006268D3" w:rsidRDefault="006268D3">
      <w:pPr>
        <w:pStyle w:val="ConsPlusNormal"/>
        <w:jc w:val="center"/>
      </w:pPr>
      <w:r>
        <w:rPr>
          <w:noProof/>
          <w:position w:val="-176"/>
        </w:rPr>
        <w:drawing>
          <wp:inline distT="0" distB="0" distL="0" distR="0" wp14:anchorId="02CC931D" wp14:editId="7D347CC0">
            <wp:extent cx="2709545" cy="23742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9545" cy="2374265"/>
                    </a:xfrm>
                    <a:prstGeom prst="rect">
                      <a:avLst/>
                    </a:prstGeom>
                    <a:noFill/>
                    <a:ln>
                      <a:noFill/>
                    </a:ln>
                  </pic:spPr>
                </pic:pic>
              </a:graphicData>
            </a:graphic>
          </wp:inline>
        </w:drawing>
      </w:r>
    </w:p>
    <w:p w14:paraId="3653ECEC" w14:textId="77777777" w:rsidR="006268D3" w:rsidRDefault="006268D3">
      <w:pPr>
        <w:pStyle w:val="ConsPlusNormal"/>
        <w:ind w:firstLine="540"/>
        <w:jc w:val="both"/>
      </w:pPr>
    </w:p>
    <w:p w14:paraId="4CB4DBE5" w14:textId="77777777" w:rsidR="006268D3" w:rsidRDefault="006268D3">
      <w:pPr>
        <w:pStyle w:val="ConsPlusNormal"/>
        <w:jc w:val="center"/>
      </w:pPr>
      <w:r>
        <w:t>Рисунок 4</w:t>
      </w:r>
    </w:p>
    <w:p w14:paraId="5164C8F1" w14:textId="77777777" w:rsidR="006268D3" w:rsidRDefault="006268D3">
      <w:pPr>
        <w:pStyle w:val="ConsPlusNormal"/>
        <w:ind w:firstLine="540"/>
        <w:jc w:val="both"/>
      </w:pPr>
    </w:p>
    <w:p w14:paraId="227D9CD8" w14:textId="77777777" w:rsidR="006268D3" w:rsidRDefault="006268D3">
      <w:pPr>
        <w:pStyle w:val="ConsPlusNormal"/>
        <w:ind w:firstLine="540"/>
        <w:jc w:val="both"/>
      </w:pPr>
      <w:r>
        <w:t>- тип Г - "Движение по круговой колее".</w:t>
      </w:r>
    </w:p>
    <w:p w14:paraId="47F6D566" w14:textId="77777777" w:rsidR="006268D3" w:rsidRDefault="006268D3">
      <w:pPr>
        <w:pStyle w:val="ConsPlusNormal"/>
        <w:spacing w:before="200"/>
        <w:ind w:firstLine="540"/>
        <w:jc w:val="both"/>
      </w:pPr>
      <w:r>
        <w:t>Карусель, обеспечивающая перемещение детей по ровной или волнистой круговой колее с помощью привода ведущего колеса мускульной силой рук или ног (см. рисунок 5).</w:t>
      </w:r>
    </w:p>
    <w:p w14:paraId="6365761B" w14:textId="77777777" w:rsidR="006268D3" w:rsidRDefault="006268D3">
      <w:pPr>
        <w:pStyle w:val="ConsPlusNormal"/>
        <w:ind w:firstLine="540"/>
        <w:jc w:val="both"/>
      </w:pPr>
    </w:p>
    <w:p w14:paraId="4670D1A9" w14:textId="77777777" w:rsidR="006268D3" w:rsidRDefault="006268D3">
      <w:pPr>
        <w:pStyle w:val="ConsPlusNormal"/>
        <w:jc w:val="center"/>
      </w:pPr>
      <w:r>
        <w:rPr>
          <w:noProof/>
          <w:position w:val="-184"/>
        </w:rPr>
        <w:lastRenderedPageBreak/>
        <w:drawing>
          <wp:inline distT="0" distB="0" distL="0" distR="0" wp14:anchorId="61A2BAF3" wp14:editId="3AEAEE18">
            <wp:extent cx="4568825" cy="24688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68825" cy="2468880"/>
                    </a:xfrm>
                    <a:prstGeom prst="rect">
                      <a:avLst/>
                    </a:prstGeom>
                    <a:noFill/>
                    <a:ln>
                      <a:noFill/>
                    </a:ln>
                  </pic:spPr>
                </pic:pic>
              </a:graphicData>
            </a:graphic>
          </wp:inline>
        </w:drawing>
      </w:r>
    </w:p>
    <w:p w14:paraId="712810CA" w14:textId="77777777" w:rsidR="006268D3" w:rsidRDefault="006268D3">
      <w:pPr>
        <w:pStyle w:val="ConsPlusNormal"/>
        <w:ind w:firstLine="540"/>
        <w:jc w:val="both"/>
      </w:pPr>
    </w:p>
    <w:p w14:paraId="291911C4" w14:textId="77777777" w:rsidR="006268D3" w:rsidRDefault="006268D3">
      <w:pPr>
        <w:pStyle w:val="ConsPlusNormal"/>
        <w:jc w:val="center"/>
      </w:pPr>
      <w:r>
        <w:t>Рисунок 5</w:t>
      </w:r>
    </w:p>
    <w:p w14:paraId="41CB53C3" w14:textId="77777777" w:rsidR="006268D3" w:rsidRDefault="006268D3">
      <w:pPr>
        <w:pStyle w:val="ConsPlusNormal"/>
        <w:ind w:firstLine="540"/>
        <w:jc w:val="both"/>
      </w:pPr>
    </w:p>
    <w:p w14:paraId="3059253A" w14:textId="77777777" w:rsidR="006268D3" w:rsidRDefault="006268D3">
      <w:pPr>
        <w:pStyle w:val="ConsPlusNormal"/>
        <w:ind w:firstLine="540"/>
        <w:jc w:val="both"/>
      </w:pPr>
      <w:r>
        <w:t>- тип Д - "Большой вращающийся диск".</w:t>
      </w:r>
    </w:p>
    <w:p w14:paraId="66F5DD30" w14:textId="77777777" w:rsidR="006268D3" w:rsidRDefault="006268D3">
      <w:pPr>
        <w:pStyle w:val="ConsPlusNormal"/>
        <w:spacing w:before="200"/>
        <w:ind w:firstLine="540"/>
        <w:jc w:val="both"/>
      </w:pPr>
      <w:r>
        <w:t>Карусель с наклонной осью вращающейся платформы; приводится во вращение силой тяжести, когда дети перемещаются по платформе (см. рисунок 6).</w:t>
      </w:r>
    </w:p>
    <w:p w14:paraId="01336058" w14:textId="77777777" w:rsidR="006268D3" w:rsidRDefault="006268D3">
      <w:pPr>
        <w:pStyle w:val="ConsPlusNormal"/>
        <w:ind w:firstLine="540"/>
        <w:jc w:val="both"/>
      </w:pPr>
    </w:p>
    <w:p w14:paraId="2B03C4A5" w14:textId="77777777" w:rsidR="006268D3" w:rsidRDefault="006268D3">
      <w:pPr>
        <w:pStyle w:val="ConsPlusNormal"/>
        <w:jc w:val="center"/>
      </w:pPr>
      <w:r>
        <w:rPr>
          <w:noProof/>
          <w:position w:val="-81"/>
        </w:rPr>
        <w:drawing>
          <wp:inline distT="0" distB="0" distL="0" distR="0" wp14:anchorId="61BCE52F" wp14:editId="26B12D71">
            <wp:extent cx="3002280" cy="116141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02280" cy="1161415"/>
                    </a:xfrm>
                    <a:prstGeom prst="rect">
                      <a:avLst/>
                    </a:prstGeom>
                    <a:noFill/>
                    <a:ln>
                      <a:noFill/>
                    </a:ln>
                  </pic:spPr>
                </pic:pic>
              </a:graphicData>
            </a:graphic>
          </wp:inline>
        </w:drawing>
      </w:r>
    </w:p>
    <w:p w14:paraId="4A9BBC04" w14:textId="77777777" w:rsidR="006268D3" w:rsidRDefault="006268D3">
      <w:pPr>
        <w:pStyle w:val="ConsPlusNormal"/>
        <w:ind w:firstLine="540"/>
        <w:jc w:val="both"/>
      </w:pPr>
    </w:p>
    <w:p w14:paraId="5388D522" w14:textId="77777777" w:rsidR="006268D3" w:rsidRDefault="006268D3">
      <w:pPr>
        <w:pStyle w:val="ConsPlusNormal"/>
        <w:jc w:val="center"/>
      </w:pPr>
      <w:r>
        <w:t>Рисунок 6</w:t>
      </w:r>
    </w:p>
    <w:p w14:paraId="43655C42" w14:textId="77777777" w:rsidR="006268D3" w:rsidRDefault="006268D3">
      <w:pPr>
        <w:pStyle w:val="ConsPlusNormal"/>
        <w:ind w:firstLine="540"/>
        <w:jc w:val="both"/>
      </w:pPr>
    </w:p>
    <w:p w14:paraId="229120D4" w14:textId="77777777" w:rsidR="006268D3" w:rsidRDefault="006268D3">
      <w:pPr>
        <w:pStyle w:val="ConsPlusNormal"/>
        <w:jc w:val="center"/>
        <w:outlineLvl w:val="1"/>
      </w:pPr>
      <w:r>
        <w:t>5. Требования безопасности</w:t>
      </w:r>
    </w:p>
    <w:p w14:paraId="34A5181E" w14:textId="77777777" w:rsidR="006268D3" w:rsidRDefault="006268D3">
      <w:pPr>
        <w:pStyle w:val="ConsPlusNormal"/>
        <w:ind w:firstLine="540"/>
        <w:jc w:val="both"/>
      </w:pPr>
    </w:p>
    <w:p w14:paraId="3C9B0C18" w14:textId="77777777" w:rsidR="006268D3" w:rsidRDefault="006268D3">
      <w:pPr>
        <w:pStyle w:val="ConsPlusNormal"/>
        <w:ind w:firstLine="540"/>
        <w:jc w:val="both"/>
      </w:pPr>
      <w:r>
        <w:t xml:space="preserve">5.1. Конструкция каруселей всех типов должна соответствовать требованиям безопасности и/или мерам защиты по </w:t>
      </w:r>
      <w:hyperlink r:id="rId23">
        <w:r>
          <w:rPr>
            <w:color w:val="0000FF"/>
          </w:rPr>
          <w:t>ГОСТ Р ИСО/МЭК 50</w:t>
        </w:r>
      </w:hyperlink>
      <w:r>
        <w:t xml:space="preserve">, </w:t>
      </w:r>
      <w:hyperlink r:id="rId24">
        <w:r>
          <w:rPr>
            <w:color w:val="0000FF"/>
          </w:rPr>
          <w:t>ГОСТ Р 52169</w:t>
        </w:r>
      </w:hyperlink>
      <w:r>
        <w:t xml:space="preserve"> и настоящего стандарта.</w:t>
      </w:r>
    </w:p>
    <w:p w14:paraId="232BBC5A" w14:textId="77777777" w:rsidR="006268D3" w:rsidRDefault="006268D3">
      <w:pPr>
        <w:pStyle w:val="ConsPlusNormal"/>
        <w:spacing w:before="200"/>
        <w:ind w:firstLine="540"/>
        <w:jc w:val="both"/>
      </w:pPr>
      <w:r>
        <w:t xml:space="preserve">5.2. Пользование каруселями может включать риски согласно ГОСТ Р 52169 </w:t>
      </w:r>
      <w:hyperlink r:id="rId25">
        <w:r>
          <w:rPr>
            <w:color w:val="0000FF"/>
          </w:rPr>
          <w:t>(подраздел 4.1)</w:t>
        </w:r>
      </w:hyperlink>
      <w:r>
        <w:t>, связанные в основном с силой инерции и силой тяжести.</w:t>
      </w:r>
    </w:p>
    <w:p w14:paraId="5FE5950C" w14:textId="77777777" w:rsidR="006268D3" w:rsidRDefault="006268D3">
      <w:pPr>
        <w:pStyle w:val="ConsPlusNormal"/>
        <w:spacing w:before="200"/>
        <w:ind w:firstLine="540"/>
        <w:jc w:val="both"/>
      </w:pPr>
      <w:r>
        <w:t>5.3. Высота свободного падения в любой точке карусели не должна превышать 1000 мм.</w:t>
      </w:r>
    </w:p>
    <w:p w14:paraId="0593CAB9" w14:textId="77777777" w:rsidR="006268D3" w:rsidRDefault="006268D3">
      <w:pPr>
        <w:pStyle w:val="ConsPlusNormal"/>
        <w:spacing w:before="200"/>
        <w:ind w:firstLine="540"/>
        <w:jc w:val="both"/>
      </w:pPr>
      <w:r>
        <w:t>5.4. Зоны карусели</w:t>
      </w:r>
    </w:p>
    <w:p w14:paraId="11D4DB20" w14:textId="77777777" w:rsidR="006268D3" w:rsidRDefault="006268D3">
      <w:pPr>
        <w:pStyle w:val="ConsPlusNormal"/>
        <w:spacing w:before="200"/>
        <w:ind w:firstLine="540"/>
        <w:jc w:val="both"/>
      </w:pPr>
      <w:r>
        <w:t xml:space="preserve">5.4.1. Зоны карусели представлены на </w:t>
      </w:r>
      <w:hyperlink w:anchor="P122">
        <w:r>
          <w:rPr>
            <w:color w:val="0000FF"/>
          </w:rPr>
          <w:t>рисунке 7</w:t>
        </w:r>
      </w:hyperlink>
      <w:r>
        <w:t>.</w:t>
      </w:r>
    </w:p>
    <w:p w14:paraId="2DE70BC8" w14:textId="77777777" w:rsidR="006268D3" w:rsidRDefault="006268D3">
      <w:pPr>
        <w:pStyle w:val="ConsPlusNormal"/>
        <w:ind w:firstLine="540"/>
        <w:jc w:val="both"/>
      </w:pPr>
    </w:p>
    <w:p w14:paraId="13BBB121" w14:textId="77777777" w:rsidR="006268D3" w:rsidRDefault="006268D3">
      <w:pPr>
        <w:pStyle w:val="ConsPlusNormal"/>
        <w:jc w:val="center"/>
      </w:pPr>
      <w:r>
        <w:rPr>
          <w:noProof/>
          <w:position w:val="-301"/>
        </w:rPr>
        <w:lastRenderedPageBreak/>
        <w:drawing>
          <wp:inline distT="0" distB="0" distL="0" distR="0" wp14:anchorId="76291B11" wp14:editId="22006545">
            <wp:extent cx="3026410" cy="39592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26410" cy="3959225"/>
                    </a:xfrm>
                    <a:prstGeom prst="rect">
                      <a:avLst/>
                    </a:prstGeom>
                    <a:noFill/>
                    <a:ln>
                      <a:noFill/>
                    </a:ln>
                  </pic:spPr>
                </pic:pic>
              </a:graphicData>
            </a:graphic>
          </wp:inline>
        </w:drawing>
      </w:r>
    </w:p>
    <w:p w14:paraId="2286FEAE" w14:textId="77777777" w:rsidR="006268D3" w:rsidRDefault="006268D3">
      <w:pPr>
        <w:pStyle w:val="ConsPlusNormal"/>
        <w:ind w:firstLine="540"/>
        <w:jc w:val="both"/>
      </w:pPr>
    </w:p>
    <w:p w14:paraId="2FE51BD3" w14:textId="77777777" w:rsidR="006268D3" w:rsidRDefault="006268D3">
      <w:pPr>
        <w:pStyle w:val="ConsPlusNormal"/>
        <w:jc w:val="center"/>
      </w:pPr>
      <w:r>
        <w:t>1 - платформа; 2 - зона безопасности; 3 - зона приземления;</w:t>
      </w:r>
    </w:p>
    <w:p w14:paraId="0369337D" w14:textId="77777777" w:rsidR="006268D3" w:rsidRDefault="006268D3">
      <w:pPr>
        <w:pStyle w:val="ConsPlusNormal"/>
        <w:jc w:val="center"/>
      </w:pPr>
      <w:r>
        <w:t xml:space="preserve">d - диаметр платформы; </w:t>
      </w:r>
      <w:r>
        <w:rPr>
          <w:noProof/>
          <w:position w:val="-8"/>
        </w:rPr>
        <w:drawing>
          <wp:inline distT="0" distB="0" distL="0" distR="0" wp14:anchorId="0439D8EB" wp14:editId="3A436279">
            <wp:extent cx="205740" cy="2355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205740" cy="235585"/>
                    </a:xfrm>
                    <a:prstGeom prst="rect">
                      <a:avLst/>
                    </a:prstGeom>
                    <a:noFill/>
                    <a:ln>
                      <a:noFill/>
                    </a:ln>
                  </pic:spPr>
                </pic:pic>
              </a:graphicData>
            </a:graphic>
          </wp:inline>
        </w:drawing>
      </w:r>
      <w:r>
        <w:t xml:space="preserve"> - высота зоны безопасности;</w:t>
      </w:r>
    </w:p>
    <w:p w14:paraId="75E900F9" w14:textId="77777777" w:rsidR="006268D3" w:rsidRDefault="006268D3">
      <w:pPr>
        <w:pStyle w:val="ConsPlusNormal"/>
        <w:jc w:val="center"/>
      </w:pPr>
      <w:r>
        <w:rPr>
          <w:noProof/>
          <w:position w:val="-8"/>
        </w:rPr>
        <w:drawing>
          <wp:inline distT="0" distB="0" distL="0" distR="0" wp14:anchorId="46259127" wp14:editId="2A3E4CCD">
            <wp:extent cx="220980" cy="2355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 расстояние от нижней плоскости платформы</w:t>
      </w:r>
    </w:p>
    <w:p w14:paraId="06D74400" w14:textId="77777777" w:rsidR="006268D3" w:rsidRDefault="006268D3">
      <w:pPr>
        <w:pStyle w:val="ConsPlusNormal"/>
        <w:jc w:val="center"/>
      </w:pPr>
      <w:r>
        <w:t>до поверхности игровой площадки; L - ширина</w:t>
      </w:r>
    </w:p>
    <w:p w14:paraId="0B586B13" w14:textId="77777777" w:rsidR="006268D3" w:rsidRDefault="006268D3">
      <w:pPr>
        <w:pStyle w:val="ConsPlusNormal"/>
        <w:jc w:val="center"/>
      </w:pPr>
      <w:r>
        <w:t>зоны безопасности и зоны приземления</w:t>
      </w:r>
    </w:p>
    <w:p w14:paraId="5A107EC9" w14:textId="77777777" w:rsidR="006268D3" w:rsidRDefault="006268D3">
      <w:pPr>
        <w:pStyle w:val="ConsPlusNormal"/>
        <w:ind w:firstLine="540"/>
        <w:jc w:val="both"/>
      </w:pPr>
    </w:p>
    <w:p w14:paraId="45DCB86A" w14:textId="77777777" w:rsidR="006268D3" w:rsidRDefault="006268D3">
      <w:pPr>
        <w:pStyle w:val="ConsPlusNormal"/>
        <w:jc w:val="center"/>
      </w:pPr>
      <w:bookmarkStart w:id="0" w:name="P122"/>
      <w:bookmarkEnd w:id="0"/>
      <w:r>
        <w:t>Рисунок 7. Зоны карусели</w:t>
      </w:r>
    </w:p>
    <w:p w14:paraId="3F9B9AB7" w14:textId="77777777" w:rsidR="006268D3" w:rsidRDefault="006268D3">
      <w:pPr>
        <w:pStyle w:val="ConsPlusNormal"/>
        <w:ind w:firstLine="540"/>
        <w:jc w:val="both"/>
      </w:pPr>
    </w:p>
    <w:p w14:paraId="4F8B4103" w14:textId="77777777" w:rsidR="006268D3" w:rsidRDefault="006268D3">
      <w:pPr>
        <w:pStyle w:val="ConsPlusNormal"/>
        <w:ind w:firstLine="540"/>
        <w:jc w:val="both"/>
      </w:pPr>
      <w:r>
        <w:t>5.4.2. Площадь зоны безопасности должна быть равна площади зоны приземления.</w:t>
      </w:r>
    </w:p>
    <w:p w14:paraId="2C49E476" w14:textId="77777777" w:rsidR="006268D3" w:rsidRDefault="006268D3">
      <w:pPr>
        <w:pStyle w:val="ConsPlusNormal"/>
        <w:spacing w:before="200"/>
        <w:ind w:firstLine="540"/>
        <w:jc w:val="both"/>
      </w:pPr>
      <w:r>
        <w:t>В зоне безопасности карусели не должно быть никаких посторонних предметов.</w:t>
      </w:r>
    </w:p>
    <w:p w14:paraId="29CE4A93" w14:textId="77777777" w:rsidR="006268D3" w:rsidRDefault="006268D3">
      <w:pPr>
        <w:pStyle w:val="ConsPlusNormal"/>
        <w:spacing w:before="200"/>
        <w:ind w:firstLine="540"/>
        <w:jc w:val="both"/>
      </w:pPr>
      <w:r>
        <w:t xml:space="preserve">5.4.3. Требования к размерам зоны безопасности карусели отличаются от требований </w:t>
      </w:r>
      <w:hyperlink r:id="rId29">
        <w:r>
          <w:rPr>
            <w:color w:val="0000FF"/>
          </w:rPr>
          <w:t>ГОСТ Р 52169</w:t>
        </w:r>
      </w:hyperlink>
      <w:r>
        <w:t>, так как на ребенка дополнительно действуют силы инерции.</w:t>
      </w:r>
    </w:p>
    <w:p w14:paraId="6A0FBCB8" w14:textId="77777777" w:rsidR="006268D3" w:rsidRDefault="006268D3">
      <w:pPr>
        <w:pStyle w:val="ConsPlusNormal"/>
        <w:spacing w:before="200"/>
        <w:ind w:firstLine="540"/>
        <w:jc w:val="both"/>
      </w:pPr>
      <w:r>
        <w:t>5.4.3.1. Ширина зоны безопасности L карусели - не менее 2000 мм.</w:t>
      </w:r>
    </w:p>
    <w:p w14:paraId="78C7DE72" w14:textId="77777777" w:rsidR="006268D3" w:rsidRDefault="006268D3">
      <w:pPr>
        <w:pStyle w:val="ConsPlusNormal"/>
        <w:spacing w:before="200"/>
        <w:ind w:firstLine="540"/>
        <w:jc w:val="both"/>
      </w:pPr>
      <w:r>
        <w:t xml:space="preserve">5.4.3.2. Высота зоны безопасности </w:t>
      </w:r>
      <w:r>
        <w:rPr>
          <w:noProof/>
          <w:position w:val="-8"/>
        </w:rPr>
        <w:drawing>
          <wp:inline distT="0" distB="0" distL="0" distR="0" wp14:anchorId="331520D3" wp14:editId="4C991C03">
            <wp:extent cx="205740" cy="23558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05740" cy="235585"/>
                    </a:xfrm>
                    <a:prstGeom prst="rect">
                      <a:avLst/>
                    </a:prstGeom>
                    <a:noFill/>
                    <a:ln>
                      <a:noFill/>
                    </a:ln>
                  </pic:spPr>
                </pic:pic>
              </a:graphicData>
            </a:graphic>
          </wp:inline>
        </w:drawing>
      </w:r>
      <w:r>
        <w:t xml:space="preserve"> от поверхности карусели, на которой размещаются дети, - не менее 2000 мм.</w:t>
      </w:r>
    </w:p>
    <w:p w14:paraId="26ADA211" w14:textId="77777777" w:rsidR="006268D3" w:rsidRDefault="006268D3">
      <w:pPr>
        <w:pStyle w:val="ConsPlusNormal"/>
        <w:spacing w:before="200"/>
        <w:ind w:firstLine="540"/>
        <w:jc w:val="both"/>
      </w:pPr>
      <w:r>
        <w:t>Зона безопасности карусели не должна перекрываться зонами безопасности другого оборудования.</w:t>
      </w:r>
    </w:p>
    <w:p w14:paraId="6E2F3A51" w14:textId="77777777" w:rsidR="006268D3" w:rsidRDefault="006268D3">
      <w:pPr>
        <w:pStyle w:val="ConsPlusNormal"/>
        <w:spacing w:before="200"/>
        <w:ind w:firstLine="540"/>
        <w:jc w:val="both"/>
      </w:pPr>
      <w:r>
        <w:t>5.5. Движущаяся плоскость конструкции карусели может быть установлена как над, так и на уровне поверхности игровой площадки.</w:t>
      </w:r>
    </w:p>
    <w:p w14:paraId="24DD34F5" w14:textId="77777777" w:rsidR="006268D3" w:rsidRDefault="006268D3">
      <w:pPr>
        <w:pStyle w:val="ConsPlusNormal"/>
        <w:spacing w:before="200"/>
        <w:ind w:firstLine="540"/>
        <w:jc w:val="both"/>
      </w:pPr>
      <w:r>
        <w:t>5.6. Конструкцией карусели и посадочных мест должно быть исключено застревание частей тела и одежды ребенка.</w:t>
      </w:r>
    </w:p>
    <w:p w14:paraId="55455479" w14:textId="77777777" w:rsidR="006268D3" w:rsidRDefault="006268D3">
      <w:pPr>
        <w:pStyle w:val="ConsPlusNormal"/>
        <w:spacing w:before="200"/>
        <w:ind w:firstLine="540"/>
        <w:jc w:val="both"/>
      </w:pPr>
      <w:r>
        <w:t>5.7. Допустимый угол наклона от вертикальной оси вращения карусели не должен превышать 5°.</w:t>
      </w:r>
    </w:p>
    <w:p w14:paraId="5FC68C02" w14:textId="77777777" w:rsidR="006268D3" w:rsidRDefault="006268D3">
      <w:pPr>
        <w:pStyle w:val="ConsPlusNormal"/>
        <w:spacing w:before="200"/>
        <w:ind w:firstLine="540"/>
        <w:jc w:val="both"/>
      </w:pPr>
      <w:r>
        <w:t xml:space="preserve">5.8. Карусели, оборудованные механическими устройствами повышения скорости (педали, ручной привод и т.п.) и без таких устройств, должны развивать скорость на периферии окружности </w:t>
      </w:r>
      <w:r>
        <w:lastRenderedPageBreak/>
        <w:t>не более 5 м/с.</w:t>
      </w:r>
    </w:p>
    <w:p w14:paraId="5EF611B3" w14:textId="77777777" w:rsidR="006268D3" w:rsidRDefault="006268D3">
      <w:pPr>
        <w:pStyle w:val="ConsPlusNormal"/>
        <w:spacing w:before="200"/>
        <w:ind w:firstLine="540"/>
        <w:jc w:val="both"/>
      </w:pPr>
      <w:r>
        <w:t xml:space="preserve">5.9. Рукоятки каруселей должны соответствовать требованиям, позволяющим ребенку "захватиться" по </w:t>
      </w:r>
      <w:hyperlink r:id="rId31">
        <w:r>
          <w:rPr>
            <w:color w:val="0000FF"/>
          </w:rPr>
          <w:t>ГОСТ Р 52169</w:t>
        </w:r>
      </w:hyperlink>
      <w:r>
        <w:t>.</w:t>
      </w:r>
    </w:p>
    <w:p w14:paraId="2111EC3A" w14:textId="77777777" w:rsidR="006268D3" w:rsidRDefault="006268D3">
      <w:pPr>
        <w:pStyle w:val="ConsPlusNormal"/>
        <w:spacing w:before="200"/>
        <w:ind w:firstLine="540"/>
        <w:jc w:val="both"/>
      </w:pPr>
      <w:r>
        <w:t>5.10. При расчетах несущей способности карусели учитывают максимально возможное число размещаемых на ней детей.</w:t>
      </w:r>
    </w:p>
    <w:p w14:paraId="47A02BA3" w14:textId="77777777" w:rsidR="006268D3" w:rsidRDefault="006268D3">
      <w:pPr>
        <w:pStyle w:val="ConsPlusNormal"/>
        <w:spacing w:before="200"/>
        <w:ind w:firstLine="540"/>
        <w:jc w:val="both"/>
      </w:pPr>
      <w:r>
        <w:t xml:space="preserve">5.11.1. Расчеты проводят в соответствии с </w:t>
      </w:r>
      <w:hyperlink r:id="rId32">
        <w:r>
          <w:rPr>
            <w:color w:val="0000FF"/>
          </w:rPr>
          <w:t>ГОСТ Р 52169</w:t>
        </w:r>
      </w:hyperlink>
      <w:r>
        <w:t>.</w:t>
      </w:r>
    </w:p>
    <w:p w14:paraId="66B6D964" w14:textId="77777777" w:rsidR="006268D3" w:rsidRDefault="006268D3">
      <w:pPr>
        <w:pStyle w:val="ConsPlusNormal"/>
        <w:spacing w:before="200"/>
        <w:ind w:firstLine="540"/>
        <w:jc w:val="both"/>
      </w:pPr>
      <w:r>
        <w:t xml:space="preserve">5.11.2. Для карусели учитывают следующие нагрузки по </w:t>
      </w:r>
      <w:hyperlink r:id="rId33">
        <w:r>
          <w:rPr>
            <w:color w:val="0000FF"/>
          </w:rPr>
          <w:t>ГОСТ Р 52169</w:t>
        </w:r>
      </w:hyperlink>
      <w:r>
        <w:t>:</w:t>
      </w:r>
    </w:p>
    <w:p w14:paraId="0FBEAE9E" w14:textId="77777777" w:rsidR="006268D3" w:rsidRDefault="006268D3">
      <w:pPr>
        <w:pStyle w:val="ConsPlusNormal"/>
        <w:spacing w:before="200"/>
        <w:ind w:firstLine="540"/>
        <w:jc w:val="both"/>
      </w:pPr>
      <w:r>
        <w:rPr>
          <w:noProof/>
          <w:position w:val="-8"/>
        </w:rPr>
        <w:drawing>
          <wp:inline distT="0" distB="0" distL="0" distR="0" wp14:anchorId="28D4855E" wp14:editId="7C0D3EA9">
            <wp:extent cx="182880" cy="2355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 cy="235585"/>
                    </a:xfrm>
                    <a:prstGeom prst="rect">
                      <a:avLst/>
                    </a:prstGeom>
                    <a:noFill/>
                    <a:ln>
                      <a:noFill/>
                    </a:ln>
                  </pic:spPr>
                </pic:pic>
              </a:graphicData>
            </a:graphic>
          </wp:inline>
        </w:drawing>
      </w:r>
      <w:r>
        <w:t xml:space="preserve"> - нагрузку, равномерно распределенную по всей площади карусели;</w:t>
      </w:r>
    </w:p>
    <w:p w14:paraId="213D9C59" w14:textId="77777777" w:rsidR="006268D3" w:rsidRDefault="006268D3">
      <w:pPr>
        <w:pStyle w:val="ConsPlusNormal"/>
        <w:spacing w:before="200"/>
        <w:ind w:firstLine="540"/>
        <w:jc w:val="both"/>
      </w:pPr>
      <w:r>
        <w:rPr>
          <w:noProof/>
          <w:position w:val="-30"/>
        </w:rPr>
        <w:drawing>
          <wp:inline distT="0" distB="0" distL="0" distR="0" wp14:anchorId="2329DF98" wp14:editId="187389FC">
            <wp:extent cx="647700" cy="52006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647700" cy="520065"/>
                    </a:xfrm>
                    <a:prstGeom prst="rect">
                      <a:avLst/>
                    </a:prstGeom>
                    <a:noFill/>
                    <a:ln>
                      <a:noFill/>
                    </a:ln>
                  </pic:spPr>
                </pic:pic>
              </a:graphicData>
            </a:graphic>
          </wp:inline>
        </w:drawing>
      </w:r>
      <w:r>
        <w:t xml:space="preserve"> или </w:t>
      </w:r>
      <w:r>
        <w:rPr>
          <w:noProof/>
          <w:position w:val="-30"/>
        </w:rPr>
        <w:drawing>
          <wp:inline distT="0" distB="0" distL="0" distR="0" wp14:anchorId="23815221" wp14:editId="33387DB4">
            <wp:extent cx="657225" cy="52006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657225" cy="520065"/>
                    </a:xfrm>
                    <a:prstGeom prst="rect">
                      <a:avLst/>
                    </a:prstGeom>
                    <a:noFill/>
                    <a:ln>
                      <a:noFill/>
                    </a:ln>
                  </pic:spPr>
                </pic:pic>
              </a:graphicData>
            </a:graphic>
          </wp:inline>
        </w:drawing>
      </w:r>
      <w:r>
        <w:t xml:space="preserve"> - нагрузки, равномерно распределенные по одной половине карусели.</w:t>
      </w:r>
    </w:p>
    <w:p w14:paraId="53A3B79B" w14:textId="77777777" w:rsidR="006268D3" w:rsidRDefault="006268D3">
      <w:pPr>
        <w:pStyle w:val="ConsPlusNormal"/>
        <w:ind w:firstLine="540"/>
        <w:jc w:val="both"/>
      </w:pPr>
    </w:p>
    <w:p w14:paraId="4AC794C4" w14:textId="77777777" w:rsidR="006268D3" w:rsidRDefault="006268D3">
      <w:pPr>
        <w:pStyle w:val="ConsPlusNormal"/>
        <w:jc w:val="center"/>
        <w:outlineLvl w:val="1"/>
      </w:pPr>
      <w:r>
        <w:t>6. Дополнительные требования</w:t>
      </w:r>
    </w:p>
    <w:p w14:paraId="65A30CC6" w14:textId="77777777" w:rsidR="006268D3" w:rsidRDefault="006268D3">
      <w:pPr>
        <w:pStyle w:val="ConsPlusNormal"/>
        <w:ind w:firstLine="540"/>
        <w:jc w:val="both"/>
      </w:pPr>
    </w:p>
    <w:p w14:paraId="3B2E0583" w14:textId="77777777" w:rsidR="006268D3" w:rsidRDefault="006268D3">
      <w:pPr>
        <w:pStyle w:val="ConsPlusNormal"/>
        <w:ind w:firstLine="540"/>
        <w:jc w:val="both"/>
      </w:pPr>
      <w:r>
        <w:t>6.1. Карусель типа А</w:t>
      </w:r>
    </w:p>
    <w:p w14:paraId="6F96368C" w14:textId="77777777" w:rsidR="006268D3" w:rsidRDefault="006268D3">
      <w:pPr>
        <w:pStyle w:val="ConsPlusNormal"/>
        <w:spacing w:before="200"/>
        <w:ind w:firstLine="540"/>
        <w:jc w:val="both"/>
      </w:pPr>
      <w:r>
        <w:t xml:space="preserve">6.1.1. Диаметр d карусели должен быть не более 2000 мм, расстояние от нижней плоскости платформы до поверхности игровой площадки </w:t>
      </w:r>
      <w:r>
        <w:rPr>
          <w:noProof/>
          <w:position w:val="-8"/>
        </w:rPr>
        <w:drawing>
          <wp:inline distT="0" distB="0" distL="0" distR="0" wp14:anchorId="193B2155" wp14:editId="0C7A8389">
            <wp:extent cx="220980" cy="2355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должно быть не менее 400 мм (см. </w:t>
      </w:r>
      <w:hyperlink w:anchor="P122">
        <w:r>
          <w:rPr>
            <w:color w:val="0000FF"/>
          </w:rPr>
          <w:t>рисунок 7</w:t>
        </w:r>
      </w:hyperlink>
      <w:r>
        <w:t>).</w:t>
      </w:r>
    </w:p>
    <w:p w14:paraId="70B78F65" w14:textId="77777777" w:rsidR="006268D3" w:rsidRDefault="006268D3">
      <w:pPr>
        <w:pStyle w:val="ConsPlusNormal"/>
        <w:spacing w:before="200"/>
        <w:ind w:firstLine="540"/>
        <w:jc w:val="both"/>
      </w:pPr>
      <w:r>
        <w:t>6.1.2. На карусели должно быть не менее трех посадочных мест для детей, равномерно распределенных по окружности карусели.</w:t>
      </w:r>
    </w:p>
    <w:p w14:paraId="4D04FD51" w14:textId="77777777" w:rsidR="006268D3" w:rsidRDefault="006268D3">
      <w:pPr>
        <w:pStyle w:val="ConsPlusNormal"/>
        <w:spacing w:before="200"/>
        <w:ind w:firstLine="540"/>
        <w:jc w:val="both"/>
      </w:pPr>
      <w:r>
        <w:t>6.1.3. Движущиеся элементы конструкции карусели должны быть без выступов и заусенцев, углы и края закруглены. Минимальный радиус закругления 5 мм.</w:t>
      </w:r>
    </w:p>
    <w:p w14:paraId="5376EE5B" w14:textId="77777777" w:rsidR="006268D3" w:rsidRDefault="006268D3">
      <w:pPr>
        <w:pStyle w:val="ConsPlusNormal"/>
        <w:spacing w:before="200"/>
        <w:ind w:firstLine="540"/>
        <w:jc w:val="both"/>
      </w:pPr>
      <w:r>
        <w:t>6.2. Карусель типа Б</w:t>
      </w:r>
    </w:p>
    <w:p w14:paraId="14A30269" w14:textId="77777777" w:rsidR="006268D3" w:rsidRDefault="006268D3">
      <w:pPr>
        <w:pStyle w:val="ConsPlusNormal"/>
        <w:spacing w:before="200"/>
        <w:ind w:firstLine="540"/>
        <w:jc w:val="both"/>
      </w:pPr>
      <w:r>
        <w:t>6.2.1. Конструкцией карусели должно быть исключено застревание под платформой.</w:t>
      </w:r>
    </w:p>
    <w:p w14:paraId="4CA03875" w14:textId="77777777" w:rsidR="006268D3" w:rsidRDefault="006268D3">
      <w:pPr>
        <w:pStyle w:val="ConsPlusNormal"/>
        <w:spacing w:before="200"/>
        <w:ind w:firstLine="540"/>
        <w:jc w:val="both"/>
      </w:pPr>
      <w:r>
        <w:t>Детали карусели не должны выступать за внешние края платформы в пространстве над поверхностью игровой площадки.</w:t>
      </w:r>
    </w:p>
    <w:p w14:paraId="39A2B0D4" w14:textId="77777777" w:rsidR="006268D3" w:rsidRDefault="006268D3">
      <w:pPr>
        <w:pStyle w:val="ConsPlusNormal"/>
        <w:spacing w:before="200"/>
        <w:ind w:firstLine="540"/>
        <w:jc w:val="both"/>
      </w:pPr>
      <w:r>
        <w:t>6.2.2. Карусель состоит из круглой массивной платформы с кожухом, которые вращаются в одном направлении.</w:t>
      </w:r>
    </w:p>
    <w:p w14:paraId="31668411" w14:textId="77777777" w:rsidR="006268D3" w:rsidRDefault="006268D3">
      <w:pPr>
        <w:pStyle w:val="ConsPlusNormal"/>
        <w:spacing w:before="200"/>
        <w:ind w:firstLine="540"/>
        <w:jc w:val="both"/>
      </w:pPr>
      <w:r>
        <w:t>Центральная ось и платформа должны быть без каких-либо выступающих частей.</w:t>
      </w:r>
    </w:p>
    <w:p w14:paraId="44E54BDA" w14:textId="77777777" w:rsidR="006268D3" w:rsidRDefault="006268D3">
      <w:pPr>
        <w:pStyle w:val="ConsPlusNormal"/>
        <w:spacing w:before="200"/>
        <w:ind w:firstLine="540"/>
        <w:jc w:val="both"/>
      </w:pPr>
      <w:r>
        <w:t xml:space="preserve">6.2.3. Карусель с платформой, расположенной на одном уровне с поверхностью игровой площадки, оборудуют согласно </w:t>
      </w:r>
      <w:hyperlink w:anchor="P156">
        <w:r>
          <w:rPr>
            <w:color w:val="0000FF"/>
          </w:rPr>
          <w:t>рисунку 8 а</w:t>
        </w:r>
      </w:hyperlink>
      <w:r>
        <w:t>.</w:t>
      </w:r>
    </w:p>
    <w:p w14:paraId="2B9BD592" w14:textId="77777777" w:rsidR="006268D3" w:rsidRDefault="006268D3">
      <w:pPr>
        <w:pStyle w:val="ConsPlusNormal"/>
        <w:ind w:firstLine="540"/>
        <w:jc w:val="both"/>
      </w:pPr>
    </w:p>
    <w:p w14:paraId="145D00AF" w14:textId="77777777" w:rsidR="006268D3" w:rsidRDefault="006268D3">
      <w:pPr>
        <w:pStyle w:val="ConsPlusNormal"/>
        <w:jc w:val="center"/>
      </w:pPr>
      <w:r>
        <w:rPr>
          <w:noProof/>
          <w:position w:val="-66"/>
        </w:rPr>
        <w:drawing>
          <wp:inline distT="0" distB="0" distL="0" distR="0" wp14:anchorId="5314E773" wp14:editId="640007F5">
            <wp:extent cx="2856230" cy="96964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56230" cy="969645"/>
                    </a:xfrm>
                    <a:prstGeom prst="rect">
                      <a:avLst/>
                    </a:prstGeom>
                    <a:noFill/>
                    <a:ln>
                      <a:noFill/>
                    </a:ln>
                  </pic:spPr>
                </pic:pic>
              </a:graphicData>
            </a:graphic>
          </wp:inline>
        </w:drawing>
      </w:r>
    </w:p>
    <w:p w14:paraId="4EEFE75B" w14:textId="77777777" w:rsidR="006268D3" w:rsidRDefault="006268D3">
      <w:pPr>
        <w:pStyle w:val="ConsPlusNormal"/>
        <w:ind w:firstLine="540"/>
        <w:jc w:val="both"/>
      </w:pPr>
    </w:p>
    <w:p w14:paraId="648B6739" w14:textId="77777777" w:rsidR="006268D3" w:rsidRDefault="006268D3">
      <w:pPr>
        <w:pStyle w:val="ConsPlusNormal"/>
        <w:jc w:val="center"/>
      </w:pPr>
      <w:bookmarkStart w:id="1" w:name="P156"/>
      <w:bookmarkEnd w:id="1"/>
      <w:r>
        <w:t>а)</w:t>
      </w:r>
    </w:p>
    <w:p w14:paraId="5303D564" w14:textId="77777777" w:rsidR="006268D3" w:rsidRDefault="006268D3">
      <w:pPr>
        <w:pStyle w:val="ConsPlusNormal"/>
        <w:ind w:firstLine="540"/>
        <w:jc w:val="both"/>
      </w:pPr>
    </w:p>
    <w:p w14:paraId="551E3571" w14:textId="77777777" w:rsidR="006268D3" w:rsidRDefault="006268D3">
      <w:pPr>
        <w:pStyle w:val="ConsPlusNormal"/>
        <w:jc w:val="center"/>
      </w:pPr>
      <w:r>
        <w:rPr>
          <w:noProof/>
          <w:position w:val="-124"/>
        </w:rPr>
        <w:lastRenderedPageBreak/>
        <w:drawing>
          <wp:inline distT="0" distB="0" distL="0" distR="0" wp14:anchorId="703E3265" wp14:editId="1D203837">
            <wp:extent cx="3374390" cy="170688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74390" cy="1706880"/>
                    </a:xfrm>
                    <a:prstGeom prst="rect">
                      <a:avLst/>
                    </a:prstGeom>
                    <a:noFill/>
                    <a:ln>
                      <a:noFill/>
                    </a:ln>
                  </pic:spPr>
                </pic:pic>
              </a:graphicData>
            </a:graphic>
          </wp:inline>
        </w:drawing>
      </w:r>
    </w:p>
    <w:p w14:paraId="02F52145" w14:textId="77777777" w:rsidR="006268D3" w:rsidRDefault="006268D3">
      <w:pPr>
        <w:pStyle w:val="ConsPlusNormal"/>
        <w:ind w:firstLine="540"/>
        <w:jc w:val="both"/>
      </w:pPr>
    </w:p>
    <w:p w14:paraId="110A1927" w14:textId="77777777" w:rsidR="006268D3" w:rsidRDefault="006268D3">
      <w:pPr>
        <w:pStyle w:val="ConsPlusNormal"/>
        <w:jc w:val="center"/>
      </w:pPr>
      <w:bookmarkStart w:id="2" w:name="P160"/>
      <w:bookmarkEnd w:id="2"/>
      <w:r>
        <w:t>б)</w:t>
      </w:r>
    </w:p>
    <w:p w14:paraId="4B73B2C7" w14:textId="77777777" w:rsidR="006268D3" w:rsidRDefault="006268D3">
      <w:pPr>
        <w:pStyle w:val="ConsPlusNormal"/>
        <w:ind w:firstLine="540"/>
        <w:jc w:val="both"/>
      </w:pPr>
    </w:p>
    <w:p w14:paraId="309E6352" w14:textId="77777777" w:rsidR="006268D3" w:rsidRDefault="006268D3">
      <w:pPr>
        <w:pStyle w:val="ConsPlusNormal"/>
        <w:ind w:firstLine="540"/>
        <w:jc w:val="both"/>
      </w:pPr>
      <w:r>
        <w:rPr>
          <w:noProof/>
          <w:position w:val="-8"/>
        </w:rPr>
        <w:drawing>
          <wp:inline distT="0" distB="0" distL="0" distR="0" wp14:anchorId="781962A1" wp14:editId="00E9B3BA">
            <wp:extent cx="1133475" cy="2355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133475" cy="235585"/>
                    </a:xfrm>
                    <a:prstGeom prst="rect">
                      <a:avLst/>
                    </a:prstGeom>
                    <a:noFill/>
                    <a:ln>
                      <a:noFill/>
                    </a:ln>
                  </pic:spPr>
                </pic:pic>
              </a:graphicData>
            </a:graphic>
          </wp:inline>
        </w:drawing>
      </w:r>
    </w:p>
    <w:p w14:paraId="47551143" w14:textId="77777777" w:rsidR="006268D3" w:rsidRDefault="006268D3">
      <w:pPr>
        <w:pStyle w:val="ConsPlusNormal"/>
        <w:ind w:firstLine="540"/>
        <w:jc w:val="both"/>
      </w:pPr>
    </w:p>
    <w:p w14:paraId="25841454" w14:textId="77777777" w:rsidR="006268D3" w:rsidRDefault="006268D3">
      <w:pPr>
        <w:pStyle w:val="ConsPlusNormal"/>
        <w:jc w:val="center"/>
      </w:pPr>
      <w:r>
        <w:t>1 - ось вала; 2 - поверхность игровой площадки;</w:t>
      </w:r>
    </w:p>
    <w:p w14:paraId="570C9DF3" w14:textId="77777777" w:rsidR="006268D3" w:rsidRDefault="006268D3">
      <w:pPr>
        <w:pStyle w:val="ConsPlusNormal"/>
        <w:jc w:val="center"/>
      </w:pPr>
      <w:r>
        <w:t>A - расстояние между боковой поверхностью платформы</w:t>
      </w:r>
    </w:p>
    <w:p w14:paraId="1A145F67" w14:textId="77777777" w:rsidR="006268D3" w:rsidRDefault="006268D3">
      <w:pPr>
        <w:pStyle w:val="ConsPlusNormal"/>
        <w:jc w:val="center"/>
      </w:pPr>
      <w:r>
        <w:t>и поверхностью игровой площадки; B - расстояние</w:t>
      </w:r>
    </w:p>
    <w:p w14:paraId="1A9CAA04" w14:textId="77777777" w:rsidR="006268D3" w:rsidRDefault="006268D3">
      <w:pPr>
        <w:pStyle w:val="ConsPlusNormal"/>
        <w:jc w:val="center"/>
      </w:pPr>
      <w:r>
        <w:t>между уровнем поверхности платформы и уровнем</w:t>
      </w:r>
    </w:p>
    <w:p w14:paraId="07332CC1" w14:textId="77777777" w:rsidR="006268D3" w:rsidRDefault="006268D3">
      <w:pPr>
        <w:pStyle w:val="ConsPlusNormal"/>
        <w:jc w:val="center"/>
      </w:pPr>
      <w:r>
        <w:t xml:space="preserve">поверхности игровой площадки; </w:t>
      </w:r>
      <w:r>
        <w:rPr>
          <w:noProof/>
          <w:position w:val="-8"/>
        </w:rPr>
        <w:drawing>
          <wp:inline distT="0" distB="0" distL="0" distR="0" wp14:anchorId="20A09627" wp14:editId="4BAD16C2">
            <wp:extent cx="220980" cy="23558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 расстояние</w:t>
      </w:r>
    </w:p>
    <w:p w14:paraId="51489EA9" w14:textId="77777777" w:rsidR="006268D3" w:rsidRDefault="006268D3">
      <w:pPr>
        <w:pStyle w:val="ConsPlusNormal"/>
        <w:jc w:val="center"/>
      </w:pPr>
      <w:r>
        <w:t>от нижней плоскости платформы до поверхности</w:t>
      </w:r>
    </w:p>
    <w:p w14:paraId="69FB9C39" w14:textId="77777777" w:rsidR="006268D3" w:rsidRDefault="006268D3">
      <w:pPr>
        <w:pStyle w:val="ConsPlusNormal"/>
        <w:jc w:val="center"/>
      </w:pPr>
      <w:r>
        <w:t xml:space="preserve">игровой площадки; </w:t>
      </w:r>
      <w:r>
        <w:rPr>
          <w:noProof/>
          <w:position w:val="-8"/>
        </w:rPr>
        <w:drawing>
          <wp:inline distT="0" distB="0" distL="0" distR="0" wp14:anchorId="4A4EE57B" wp14:editId="4FC68F7A">
            <wp:extent cx="220980" cy="23558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 расстояние от нижней плоскости</w:t>
      </w:r>
    </w:p>
    <w:p w14:paraId="74A526F2" w14:textId="77777777" w:rsidR="006268D3" w:rsidRDefault="006268D3">
      <w:pPr>
        <w:pStyle w:val="ConsPlusNormal"/>
        <w:jc w:val="center"/>
      </w:pPr>
      <w:r>
        <w:t xml:space="preserve">платформы до элементов фундамента карусели, </w:t>
      </w:r>
      <w:r>
        <w:rPr>
          <w:noProof/>
          <w:position w:val="-8"/>
        </w:rPr>
        <w:drawing>
          <wp:inline distT="0" distB="0" distL="0" distR="0" wp14:anchorId="0F7B1576" wp14:editId="7FF3170C">
            <wp:extent cx="762000" cy="23558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235585"/>
                    </a:xfrm>
                    <a:prstGeom prst="rect">
                      <a:avLst/>
                    </a:prstGeom>
                    <a:noFill/>
                    <a:ln>
                      <a:noFill/>
                    </a:ln>
                  </pic:spPr>
                </pic:pic>
              </a:graphicData>
            </a:graphic>
          </wp:inline>
        </w:drawing>
      </w:r>
      <w:r>
        <w:t>;</w:t>
      </w:r>
    </w:p>
    <w:p w14:paraId="7ED415DC" w14:textId="77777777" w:rsidR="006268D3" w:rsidRDefault="006268D3">
      <w:pPr>
        <w:pStyle w:val="ConsPlusNormal"/>
        <w:jc w:val="center"/>
      </w:pPr>
      <w:r>
        <w:t>L - расстояние от наружного края карусели</w:t>
      </w:r>
    </w:p>
    <w:p w14:paraId="2957942E" w14:textId="77777777" w:rsidR="006268D3" w:rsidRDefault="006268D3">
      <w:pPr>
        <w:pStyle w:val="ConsPlusNormal"/>
        <w:jc w:val="center"/>
      </w:pPr>
      <w:r>
        <w:t>до элементов фундамента</w:t>
      </w:r>
    </w:p>
    <w:p w14:paraId="1FDC7AE9" w14:textId="77777777" w:rsidR="006268D3" w:rsidRDefault="006268D3">
      <w:pPr>
        <w:pStyle w:val="ConsPlusNormal"/>
        <w:ind w:firstLine="540"/>
        <w:jc w:val="both"/>
      </w:pPr>
    </w:p>
    <w:p w14:paraId="6863FA15" w14:textId="77777777" w:rsidR="006268D3" w:rsidRDefault="006268D3">
      <w:pPr>
        <w:pStyle w:val="ConsPlusNormal"/>
        <w:jc w:val="center"/>
      </w:pPr>
      <w:r>
        <w:t>Рисунок 8. Размеры конструкции карусели типа Б</w:t>
      </w:r>
    </w:p>
    <w:p w14:paraId="5E7DF5BB" w14:textId="77777777" w:rsidR="006268D3" w:rsidRDefault="006268D3">
      <w:pPr>
        <w:pStyle w:val="ConsPlusNormal"/>
        <w:ind w:firstLine="540"/>
        <w:jc w:val="both"/>
      </w:pPr>
    </w:p>
    <w:p w14:paraId="2148FBAD" w14:textId="77777777" w:rsidR="006268D3" w:rsidRDefault="006268D3">
      <w:pPr>
        <w:pStyle w:val="ConsPlusNormal"/>
        <w:ind w:firstLine="540"/>
        <w:jc w:val="both"/>
      </w:pPr>
      <w:r>
        <w:t>6.2.4. Расстояние между боковой поверхностью платформы и поверхностью игровой площадки A должно быть менее 8 мм.</w:t>
      </w:r>
    </w:p>
    <w:p w14:paraId="07EBCF2D" w14:textId="77777777" w:rsidR="006268D3" w:rsidRDefault="006268D3">
      <w:pPr>
        <w:pStyle w:val="ConsPlusNormal"/>
        <w:spacing w:before="200"/>
        <w:ind w:firstLine="540"/>
        <w:jc w:val="both"/>
      </w:pPr>
      <w:r>
        <w:t>Расстояние между уровнем поверхности платформы и уровнем поверхности игровой площадки B должно быть не более 20 мм (см. рисунок 8).</w:t>
      </w:r>
    </w:p>
    <w:p w14:paraId="7C77B514" w14:textId="77777777" w:rsidR="006268D3" w:rsidRDefault="006268D3">
      <w:pPr>
        <w:pStyle w:val="ConsPlusNormal"/>
        <w:spacing w:before="200"/>
        <w:ind w:firstLine="540"/>
        <w:jc w:val="both"/>
      </w:pPr>
      <w:r>
        <w:t>6.2.5. Если вращающаяся платформа карусели расположена близко к поверхности игровой площадки, то расстояние до поверхности игровой площадки должно быть не менее 60 мм.</w:t>
      </w:r>
    </w:p>
    <w:p w14:paraId="176AC843" w14:textId="77777777" w:rsidR="006268D3" w:rsidRDefault="006268D3">
      <w:pPr>
        <w:pStyle w:val="ConsPlusNormal"/>
        <w:spacing w:before="200"/>
        <w:ind w:firstLine="540"/>
        <w:jc w:val="both"/>
      </w:pPr>
      <w:r>
        <w:t xml:space="preserve">6.2.6. Размеры конструкции карусели, расстояние от нижней плоскости платформы до поверхности игровой площадки которой </w:t>
      </w:r>
      <w:r>
        <w:rPr>
          <w:noProof/>
          <w:position w:val="-8"/>
        </w:rPr>
        <w:drawing>
          <wp:inline distT="0" distB="0" distL="0" distR="0" wp14:anchorId="2BC816A1" wp14:editId="3618EE4A">
            <wp:extent cx="1133475" cy="23558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33475" cy="235585"/>
                    </a:xfrm>
                    <a:prstGeom prst="rect">
                      <a:avLst/>
                    </a:prstGeom>
                    <a:noFill/>
                    <a:ln>
                      <a:noFill/>
                    </a:ln>
                  </pic:spPr>
                </pic:pic>
              </a:graphicData>
            </a:graphic>
          </wp:inline>
        </w:drawing>
      </w:r>
      <w:r>
        <w:t xml:space="preserve">, должны соответствовать показанным на </w:t>
      </w:r>
      <w:hyperlink w:anchor="P160">
        <w:r>
          <w:rPr>
            <w:color w:val="0000FF"/>
          </w:rPr>
          <w:t>рисунке 8 б</w:t>
        </w:r>
      </w:hyperlink>
      <w:r>
        <w:t>, а также:</w:t>
      </w:r>
    </w:p>
    <w:p w14:paraId="76917FE3" w14:textId="77777777" w:rsidR="006268D3" w:rsidRDefault="00626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68D3" w14:paraId="31CE8E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E42798" w14:textId="77777777" w:rsidR="006268D3" w:rsidRDefault="00626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CFBD13" w14:textId="77777777" w:rsidR="006268D3" w:rsidRDefault="00626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9546FC" w14:textId="77777777" w:rsidR="006268D3" w:rsidRDefault="006268D3">
            <w:pPr>
              <w:pStyle w:val="ConsPlusNormal"/>
              <w:jc w:val="both"/>
            </w:pPr>
            <w:r>
              <w:rPr>
                <w:color w:val="392C69"/>
              </w:rPr>
              <w:t>КонсультантПлюс: примечание.</w:t>
            </w:r>
          </w:p>
          <w:p w14:paraId="06D11D86" w14:textId="77777777" w:rsidR="006268D3" w:rsidRDefault="006268D3">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F66476B" w14:textId="77777777" w:rsidR="006268D3" w:rsidRDefault="006268D3">
            <w:pPr>
              <w:pStyle w:val="ConsPlusNormal"/>
            </w:pPr>
          </w:p>
        </w:tc>
      </w:tr>
    </w:tbl>
    <w:p w14:paraId="5C2B077E" w14:textId="77777777" w:rsidR="006268D3" w:rsidRDefault="006268D3">
      <w:pPr>
        <w:pStyle w:val="ConsPlusNormal"/>
        <w:spacing w:before="260"/>
        <w:ind w:firstLine="540"/>
        <w:jc w:val="both"/>
      </w:pPr>
      <w:r>
        <w:t>- расстояние от наружного края платформы до элементов фундамента L должно не менее 300 мм;</w:t>
      </w:r>
    </w:p>
    <w:p w14:paraId="79CB5705" w14:textId="77777777" w:rsidR="006268D3" w:rsidRDefault="006268D3">
      <w:pPr>
        <w:pStyle w:val="ConsPlusNormal"/>
        <w:spacing w:before="200"/>
        <w:ind w:firstLine="540"/>
        <w:jc w:val="both"/>
      </w:pPr>
      <w:r>
        <w:t>- расстояние от нижней плоскости платформы до элементов фундамента должно быть не менее 60 мм;</w:t>
      </w:r>
    </w:p>
    <w:p w14:paraId="08D64A63" w14:textId="77777777" w:rsidR="006268D3" w:rsidRDefault="006268D3">
      <w:pPr>
        <w:pStyle w:val="ConsPlusNormal"/>
        <w:spacing w:before="200"/>
        <w:ind w:firstLine="540"/>
        <w:jc w:val="both"/>
      </w:pPr>
      <w:r>
        <w:t>- нижняя сторона платформы, обращенная к поверхности игровой площадки, на расстоянии не менее 500 мм от наружного края платформы должна быть гладкой.</w:t>
      </w:r>
    </w:p>
    <w:p w14:paraId="1FF07D47" w14:textId="77777777" w:rsidR="006268D3" w:rsidRDefault="006268D3">
      <w:pPr>
        <w:pStyle w:val="ConsPlusNormal"/>
        <w:spacing w:before="200"/>
        <w:ind w:firstLine="540"/>
        <w:jc w:val="both"/>
      </w:pPr>
      <w:r>
        <w:t xml:space="preserve">6.2.7. Карусель, расстояние от нижней плоскости платформы до поверхности игровой площадки </w:t>
      </w:r>
      <w:r>
        <w:rPr>
          <w:noProof/>
          <w:position w:val="-8"/>
        </w:rPr>
        <w:drawing>
          <wp:inline distT="0" distB="0" distL="0" distR="0" wp14:anchorId="757A5184" wp14:editId="70961D7A">
            <wp:extent cx="220980" cy="23558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которой не менее 110 и не более 400 мм, оборудуют защитной юбкой в соответствии с рисунком 9.</w:t>
      </w:r>
    </w:p>
    <w:p w14:paraId="6802C0F1" w14:textId="77777777" w:rsidR="006268D3" w:rsidRDefault="006268D3">
      <w:pPr>
        <w:pStyle w:val="ConsPlusNormal"/>
        <w:ind w:firstLine="540"/>
        <w:jc w:val="both"/>
      </w:pPr>
    </w:p>
    <w:p w14:paraId="4CB0C793" w14:textId="77777777" w:rsidR="006268D3" w:rsidRDefault="006268D3">
      <w:pPr>
        <w:pStyle w:val="ConsPlusNormal"/>
        <w:jc w:val="center"/>
      </w:pPr>
      <w:r>
        <w:rPr>
          <w:noProof/>
          <w:position w:val="-140"/>
        </w:rPr>
        <w:lastRenderedPageBreak/>
        <w:drawing>
          <wp:inline distT="0" distB="0" distL="0" distR="0" wp14:anchorId="49F5BA25" wp14:editId="72F2FBC6">
            <wp:extent cx="5041265" cy="19081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41265" cy="1908175"/>
                    </a:xfrm>
                    <a:prstGeom prst="rect">
                      <a:avLst/>
                    </a:prstGeom>
                    <a:noFill/>
                    <a:ln>
                      <a:noFill/>
                    </a:ln>
                  </pic:spPr>
                </pic:pic>
              </a:graphicData>
            </a:graphic>
          </wp:inline>
        </w:drawing>
      </w:r>
    </w:p>
    <w:p w14:paraId="34E52D11" w14:textId="77777777" w:rsidR="006268D3" w:rsidRDefault="006268D3">
      <w:pPr>
        <w:pStyle w:val="ConsPlusNormal"/>
        <w:ind w:firstLine="540"/>
        <w:jc w:val="both"/>
      </w:pPr>
    </w:p>
    <w:p w14:paraId="56FEB6C6" w14:textId="77777777" w:rsidR="006268D3" w:rsidRDefault="006268D3">
      <w:pPr>
        <w:pStyle w:val="ConsPlusNormal"/>
        <w:jc w:val="center"/>
      </w:pPr>
      <w:r>
        <w:t>1 - платформа карусели; 2 - зона допустимого перемещения</w:t>
      </w:r>
    </w:p>
    <w:p w14:paraId="04B69C5B" w14:textId="77777777" w:rsidR="006268D3" w:rsidRDefault="006268D3">
      <w:pPr>
        <w:pStyle w:val="ConsPlusNormal"/>
        <w:jc w:val="center"/>
      </w:pPr>
      <w:r>
        <w:t>защитной юбки карусели; 3 - поверхность игровой площадки;</w:t>
      </w:r>
    </w:p>
    <w:p w14:paraId="6C98FB0A" w14:textId="77777777" w:rsidR="006268D3" w:rsidRDefault="006268D3">
      <w:pPr>
        <w:pStyle w:val="ConsPlusNormal"/>
        <w:jc w:val="center"/>
      </w:pPr>
      <w:r>
        <w:t xml:space="preserve">4 - ось вала; </w:t>
      </w:r>
      <w:r>
        <w:rPr>
          <w:noProof/>
          <w:position w:val="-8"/>
        </w:rPr>
        <w:drawing>
          <wp:inline distT="0" distB="0" distL="0" distR="0" wp14:anchorId="6EB1CF11" wp14:editId="3661ADFF">
            <wp:extent cx="220980" cy="2355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 расстояние от нижней плоскости платформы</w:t>
      </w:r>
    </w:p>
    <w:p w14:paraId="43E3A060" w14:textId="77777777" w:rsidR="006268D3" w:rsidRDefault="006268D3">
      <w:pPr>
        <w:pStyle w:val="ConsPlusNormal"/>
        <w:jc w:val="center"/>
      </w:pPr>
      <w:r>
        <w:t xml:space="preserve">до поверхности игровой площадки, </w:t>
      </w:r>
      <w:r>
        <w:rPr>
          <w:noProof/>
          <w:position w:val="-8"/>
        </w:rPr>
        <w:drawing>
          <wp:inline distT="0" distB="0" distL="0" distR="0" wp14:anchorId="5C5CDBFD" wp14:editId="71705645">
            <wp:extent cx="1209675" cy="23558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209675" cy="235585"/>
                    </a:xfrm>
                    <a:prstGeom prst="rect">
                      <a:avLst/>
                    </a:prstGeom>
                    <a:noFill/>
                    <a:ln>
                      <a:noFill/>
                    </a:ln>
                  </pic:spPr>
                </pic:pic>
              </a:graphicData>
            </a:graphic>
          </wp:inline>
        </w:drawing>
      </w:r>
      <w:r>
        <w:t>;</w:t>
      </w:r>
    </w:p>
    <w:p w14:paraId="0E8C5287" w14:textId="77777777" w:rsidR="006268D3" w:rsidRDefault="006268D3">
      <w:pPr>
        <w:pStyle w:val="ConsPlusNormal"/>
        <w:jc w:val="center"/>
      </w:pPr>
      <w:r>
        <w:rPr>
          <w:noProof/>
          <w:position w:val="-1"/>
        </w:rPr>
        <w:drawing>
          <wp:inline distT="0" distB="0" distL="0" distR="0" wp14:anchorId="7DAA7B57" wp14:editId="104AB690">
            <wp:extent cx="152400" cy="1441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угол отклонения защитной юбки при вращении карусели;</w:t>
      </w:r>
    </w:p>
    <w:p w14:paraId="3846BBBE" w14:textId="77777777" w:rsidR="006268D3" w:rsidRDefault="006268D3">
      <w:pPr>
        <w:pStyle w:val="ConsPlusNormal"/>
        <w:jc w:val="center"/>
      </w:pPr>
      <w:r>
        <w:rPr>
          <w:noProof/>
          <w:position w:val="-8"/>
        </w:rPr>
        <w:drawing>
          <wp:inline distT="0" distB="0" distL="0" distR="0" wp14:anchorId="1D4A72D4" wp14:editId="4C23F18D">
            <wp:extent cx="220980" cy="23558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 расстояние от нижнего края защитной юбки</w:t>
      </w:r>
    </w:p>
    <w:p w14:paraId="0C9D326E" w14:textId="77777777" w:rsidR="006268D3" w:rsidRDefault="006268D3">
      <w:pPr>
        <w:pStyle w:val="ConsPlusNormal"/>
        <w:jc w:val="center"/>
      </w:pPr>
      <w:r>
        <w:t>до поверхности игровой площадки,</w:t>
      </w:r>
    </w:p>
    <w:p w14:paraId="05A4679A" w14:textId="77777777" w:rsidR="006268D3" w:rsidRDefault="006268D3">
      <w:pPr>
        <w:pStyle w:val="ConsPlusNormal"/>
        <w:jc w:val="center"/>
      </w:pPr>
      <w:r>
        <w:rPr>
          <w:noProof/>
          <w:position w:val="-8"/>
        </w:rPr>
        <w:drawing>
          <wp:inline distT="0" distB="0" distL="0" distR="0" wp14:anchorId="19F69374" wp14:editId="23838BD4">
            <wp:extent cx="1133475" cy="23558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133475" cy="235585"/>
                    </a:xfrm>
                    <a:prstGeom prst="rect">
                      <a:avLst/>
                    </a:prstGeom>
                    <a:noFill/>
                    <a:ln>
                      <a:noFill/>
                    </a:ln>
                  </pic:spPr>
                </pic:pic>
              </a:graphicData>
            </a:graphic>
          </wp:inline>
        </w:drawing>
      </w:r>
    </w:p>
    <w:p w14:paraId="0F2736EC" w14:textId="77777777" w:rsidR="006268D3" w:rsidRDefault="006268D3">
      <w:pPr>
        <w:pStyle w:val="ConsPlusNormal"/>
        <w:ind w:firstLine="540"/>
        <w:jc w:val="both"/>
      </w:pPr>
    </w:p>
    <w:p w14:paraId="6E72A325" w14:textId="77777777" w:rsidR="006268D3" w:rsidRDefault="006268D3">
      <w:pPr>
        <w:pStyle w:val="ConsPlusNormal"/>
        <w:jc w:val="center"/>
      </w:pPr>
      <w:bookmarkStart w:id="3" w:name="P199"/>
      <w:bookmarkEnd w:id="3"/>
      <w:r>
        <w:t>Рисунок 9. Защитная юбка для карусели с расстоянием</w:t>
      </w:r>
    </w:p>
    <w:p w14:paraId="3EE9B11C" w14:textId="77777777" w:rsidR="006268D3" w:rsidRDefault="006268D3">
      <w:pPr>
        <w:pStyle w:val="ConsPlusNormal"/>
        <w:jc w:val="center"/>
      </w:pPr>
      <w:r>
        <w:t>до поверхности игровой площадки </w:t>
      </w:r>
      <w:r>
        <w:rPr>
          <w:noProof/>
          <w:position w:val="-8"/>
        </w:rPr>
        <w:drawing>
          <wp:inline distT="0" distB="0" distL="0" distR="0" wp14:anchorId="089810D2" wp14:editId="4CCA02BC">
            <wp:extent cx="1209675" cy="23558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209675" cy="235585"/>
                    </a:xfrm>
                    <a:prstGeom prst="rect">
                      <a:avLst/>
                    </a:prstGeom>
                    <a:noFill/>
                    <a:ln>
                      <a:noFill/>
                    </a:ln>
                  </pic:spPr>
                </pic:pic>
              </a:graphicData>
            </a:graphic>
          </wp:inline>
        </w:drawing>
      </w:r>
    </w:p>
    <w:p w14:paraId="263C63F4" w14:textId="77777777" w:rsidR="006268D3" w:rsidRDefault="006268D3">
      <w:pPr>
        <w:pStyle w:val="ConsPlusNormal"/>
        <w:ind w:firstLine="540"/>
        <w:jc w:val="both"/>
      </w:pPr>
    </w:p>
    <w:p w14:paraId="75D346E1" w14:textId="77777777" w:rsidR="006268D3" w:rsidRDefault="006268D3">
      <w:pPr>
        <w:pStyle w:val="ConsPlusNormal"/>
        <w:ind w:firstLine="540"/>
        <w:jc w:val="both"/>
      </w:pPr>
      <w:r>
        <w:t xml:space="preserve">6.2.8. Карусель, расстояние от нижней плоскости платформы до поверхности игровой площадки </w:t>
      </w:r>
      <w:r>
        <w:rPr>
          <w:noProof/>
          <w:position w:val="-8"/>
        </w:rPr>
        <w:drawing>
          <wp:inline distT="0" distB="0" distL="0" distR="0" wp14:anchorId="7CD7B3D8" wp14:editId="7A1B6598">
            <wp:extent cx="220980" cy="23558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которой более 400 мм, оборудуют защитной юбкой согласно рисунку 10.</w:t>
      </w:r>
    </w:p>
    <w:p w14:paraId="45530B44" w14:textId="77777777" w:rsidR="006268D3" w:rsidRDefault="006268D3">
      <w:pPr>
        <w:pStyle w:val="ConsPlusNormal"/>
        <w:ind w:firstLine="540"/>
        <w:jc w:val="both"/>
      </w:pPr>
    </w:p>
    <w:p w14:paraId="1DE40E57" w14:textId="77777777" w:rsidR="006268D3" w:rsidRDefault="006268D3">
      <w:pPr>
        <w:pStyle w:val="ConsPlusNormal"/>
        <w:jc w:val="center"/>
      </w:pPr>
      <w:r>
        <w:rPr>
          <w:noProof/>
          <w:position w:val="-192"/>
        </w:rPr>
        <w:drawing>
          <wp:inline distT="0" distB="0" distL="0" distR="0" wp14:anchorId="08156970" wp14:editId="387AB2D9">
            <wp:extent cx="3422650" cy="25692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422650" cy="2569210"/>
                    </a:xfrm>
                    <a:prstGeom prst="rect">
                      <a:avLst/>
                    </a:prstGeom>
                    <a:noFill/>
                    <a:ln>
                      <a:noFill/>
                    </a:ln>
                  </pic:spPr>
                </pic:pic>
              </a:graphicData>
            </a:graphic>
          </wp:inline>
        </w:drawing>
      </w:r>
    </w:p>
    <w:p w14:paraId="5106E2E4" w14:textId="77777777" w:rsidR="006268D3" w:rsidRDefault="006268D3">
      <w:pPr>
        <w:pStyle w:val="ConsPlusNormal"/>
        <w:ind w:firstLine="540"/>
        <w:jc w:val="both"/>
      </w:pPr>
    </w:p>
    <w:p w14:paraId="103B2304" w14:textId="77777777" w:rsidR="006268D3" w:rsidRDefault="006268D3">
      <w:pPr>
        <w:pStyle w:val="ConsPlusNormal"/>
        <w:jc w:val="center"/>
      </w:pPr>
      <w:r>
        <w:t>1 - платформа карусели; 2 - зона допустимого перемещения</w:t>
      </w:r>
    </w:p>
    <w:p w14:paraId="47BB104B" w14:textId="77777777" w:rsidR="006268D3" w:rsidRDefault="006268D3">
      <w:pPr>
        <w:pStyle w:val="ConsPlusNormal"/>
        <w:jc w:val="center"/>
      </w:pPr>
      <w:r>
        <w:t>защитной юбки карусели; 3 - поверхность игровой площадки;</w:t>
      </w:r>
    </w:p>
    <w:p w14:paraId="6E6CDDCB" w14:textId="77777777" w:rsidR="006268D3" w:rsidRDefault="006268D3">
      <w:pPr>
        <w:pStyle w:val="ConsPlusNormal"/>
        <w:jc w:val="center"/>
      </w:pPr>
      <w:r>
        <w:rPr>
          <w:noProof/>
          <w:position w:val="-8"/>
        </w:rPr>
        <w:drawing>
          <wp:inline distT="0" distB="0" distL="0" distR="0" wp14:anchorId="562BFB68" wp14:editId="7058B70B">
            <wp:extent cx="220980" cy="23558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 расстояние от нижней плоскости платформы до поверхности</w:t>
      </w:r>
    </w:p>
    <w:p w14:paraId="618598B3" w14:textId="77777777" w:rsidR="006268D3" w:rsidRDefault="006268D3">
      <w:pPr>
        <w:pStyle w:val="ConsPlusNormal"/>
        <w:jc w:val="center"/>
      </w:pPr>
      <w:r>
        <w:t xml:space="preserve">игровой площадки, </w:t>
      </w:r>
      <w:r>
        <w:rPr>
          <w:noProof/>
          <w:position w:val="-8"/>
        </w:rPr>
        <w:drawing>
          <wp:inline distT="0" distB="0" distL="0" distR="0" wp14:anchorId="16732147" wp14:editId="59D05312">
            <wp:extent cx="855980" cy="23558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855980" cy="235585"/>
                    </a:xfrm>
                    <a:prstGeom prst="rect">
                      <a:avLst/>
                    </a:prstGeom>
                    <a:noFill/>
                    <a:ln>
                      <a:noFill/>
                    </a:ln>
                  </pic:spPr>
                </pic:pic>
              </a:graphicData>
            </a:graphic>
          </wp:inline>
        </w:drawing>
      </w:r>
      <w:r>
        <w:t xml:space="preserve">; </w:t>
      </w:r>
      <w:r>
        <w:rPr>
          <w:noProof/>
          <w:position w:val="-1"/>
        </w:rPr>
        <w:drawing>
          <wp:inline distT="0" distB="0" distL="0" distR="0" wp14:anchorId="280FAECF" wp14:editId="7CB209CC">
            <wp:extent cx="152400" cy="14414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угол отклонения защитной</w:t>
      </w:r>
    </w:p>
    <w:p w14:paraId="5D3FF0DA" w14:textId="77777777" w:rsidR="006268D3" w:rsidRDefault="006268D3">
      <w:pPr>
        <w:pStyle w:val="ConsPlusNormal"/>
        <w:jc w:val="center"/>
      </w:pPr>
      <w:r>
        <w:t>юбки при вращении карусели; B - размер по горизонтали зоны</w:t>
      </w:r>
    </w:p>
    <w:p w14:paraId="7907D5A0" w14:textId="77777777" w:rsidR="006268D3" w:rsidRDefault="006268D3">
      <w:pPr>
        <w:pStyle w:val="ConsPlusNormal"/>
        <w:jc w:val="center"/>
      </w:pPr>
      <w:r>
        <w:t>допустимого перемещения защитной юбки карусели;</w:t>
      </w:r>
    </w:p>
    <w:p w14:paraId="3C9B53AF" w14:textId="77777777" w:rsidR="006268D3" w:rsidRDefault="006268D3">
      <w:pPr>
        <w:pStyle w:val="ConsPlusNormal"/>
        <w:jc w:val="center"/>
      </w:pPr>
      <w:r>
        <w:rPr>
          <w:noProof/>
          <w:position w:val="-8"/>
        </w:rPr>
        <w:drawing>
          <wp:inline distT="0" distB="0" distL="0" distR="0" wp14:anchorId="552EC5B4" wp14:editId="7E63681F">
            <wp:extent cx="220980" cy="23558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 расстояние от нижнего края защитной юбки</w:t>
      </w:r>
    </w:p>
    <w:p w14:paraId="2DE64474" w14:textId="77777777" w:rsidR="006268D3" w:rsidRDefault="006268D3">
      <w:pPr>
        <w:pStyle w:val="ConsPlusNormal"/>
        <w:jc w:val="center"/>
      </w:pPr>
      <w:r>
        <w:t>до поверхности игровой площадки, </w:t>
      </w:r>
      <w:r>
        <w:rPr>
          <w:noProof/>
          <w:position w:val="-8"/>
        </w:rPr>
        <w:drawing>
          <wp:inline distT="0" distB="0" distL="0" distR="0" wp14:anchorId="469E7661" wp14:editId="483050AA">
            <wp:extent cx="1133475" cy="23558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133475" cy="235585"/>
                    </a:xfrm>
                    <a:prstGeom prst="rect">
                      <a:avLst/>
                    </a:prstGeom>
                    <a:noFill/>
                    <a:ln>
                      <a:noFill/>
                    </a:ln>
                  </pic:spPr>
                </pic:pic>
              </a:graphicData>
            </a:graphic>
          </wp:inline>
        </w:drawing>
      </w:r>
    </w:p>
    <w:p w14:paraId="75DCF4D9" w14:textId="77777777" w:rsidR="006268D3" w:rsidRDefault="006268D3">
      <w:pPr>
        <w:pStyle w:val="ConsPlusNormal"/>
        <w:ind w:firstLine="540"/>
        <w:jc w:val="both"/>
      </w:pPr>
    </w:p>
    <w:p w14:paraId="38AA1973" w14:textId="77777777" w:rsidR="006268D3" w:rsidRDefault="006268D3">
      <w:pPr>
        <w:pStyle w:val="ConsPlusNormal"/>
        <w:jc w:val="center"/>
      </w:pPr>
      <w:r>
        <w:lastRenderedPageBreak/>
        <w:t>Рисунок 10. Размеры защитной юбки карусели с расстоянием</w:t>
      </w:r>
    </w:p>
    <w:p w14:paraId="709F2AEA" w14:textId="77777777" w:rsidR="006268D3" w:rsidRDefault="006268D3">
      <w:pPr>
        <w:pStyle w:val="ConsPlusNormal"/>
        <w:jc w:val="center"/>
      </w:pPr>
      <w:r>
        <w:t>от нижней плоскости платформы до поверхности</w:t>
      </w:r>
    </w:p>
    <w:p w14:paraId="253E408E" w14:textId="77777777" w:rsidR="006268D3" w:rsidRDefault="006268D3">
      <w:pPr>
        <w:pStyle w:val="ConsPlusNormal"/>
        <w:jc w:val="center"/>
      </w:pPr>
      <w:r>
        <w:t>игровой площадки </w:t>
      </w:r>
      <w:r>
        <w:rPr>
          <w:noProof/>
          <w:position w:val="-8"/>
        </w:rPr>
        <w:drawing>
          <wp:inline distT="0" distB="0" distL="0" distR="0" wp14:anchorId="0093530B" wp14:editId="2EE572D6">
            <wp:extent cx="855980" cy="23558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855980" cy="235585"/>
                    </a:xfrm>
                    <a:prstGeom prst="rect">
                      <a:avLst/>
                    </a:prstGeom>
                    <a:noFill/>
                    <a:ln>
                      <a:noFill/>
                    </a:ln>
                  </pic:spPr>
                </pic:pic>
              </a:graphicData>
            </a:graphic>
          </wp:inline>
        </w:drawing>
      </w:r>
    </w:p>
    <w:p w14:paraId="603F50A4" w14:textId="77777777" w:rsidR="006268D3" w:rsidRDefault="006268D3">
      <w:pPr>
        <w:pStyle w:val="ConsPlusNormal"/>
        <w:ind w:firstLine="540"/>
        <w:jc w:val="both"/>
      </w:pPr>
    </w:p>
    <w:p w14:paraId="7805813C" w14:textId="77777777" w:rsidR="006268D3" w:rsidRDefault="006268D3">
      <w:pPr>
        <w:pStyle w:val="ConsPlusNormal"/>
        <w:ind w:firstLine="540"/>
        <w:jc w:val="both"/>
      </w:pPr>
      <w:r>
        <w:t xml:space="preserve">6.2.9. Зоны перемещения защитной юбки при вращении карусели - в соответствии с </w:t>
      </w:r>
      <w:hyperlink w:anchor="P199">
        <w:r>
          <w:rPr>
            <w:color w:val="0000FF"/>
          </w:rPr>
          <w:t>рисунками 9</w:t>
        </w:r>
      </w:hyperlink>
      <w:r>
        <w:t xml:space="preserve"> и 10.</w:t>
      </w:r>
    </w:p>
    <w:p w14:paraId="063BDCF4" w14:textId="77777777" w:rsidR="006268D3" w:rsidRDefault="006268D3">
      <w:pPr>
        <w:pStyle w:val="ConsPlusNormal"/>
        <w:spacing w:before="200"/>
        <w:ind w:firstLine="540"/>
        <w:jc w:val="both"/>
      </w:pPr>
      <w:r>
        <w:t xml:space="preserve">6.2.10. Расстояние от нижнего края защитной юбки до уровня игровой площадки </w:t>
      </w:r>
      <w:r>
        <w:rPr>
          <w:noProof/>
          <w:position w:val="-8"/>
        </w:rPr>
        <w:drawing>
          <wp:inline distT="0" distB="0" distL="0" distR="0" wp14:anchorId="33734B2B" wp14:editId="69178447">
            <wp:extent cx="220980" cy="23558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не менее 60 и не более 110 мм.</w:t>
      </w:r>
    </w:p>
    <w:p w14:paraId="41981D62" w14:textId="77777777" w:rsidR="006268D3" w:rsidRDefault="006268D3">
      <w:pPr>
        <w:pStyle w:val="ConsPlusNormal"/>
        <w:spacing w:before="200"/>
        <w:ind w:firstLine="540"/>
        <w:jc w:val="both"/>
      </w:pPr>
      <w:r>
        <w:t>6.2.11. Защитную юбку изготавливают из прочного материала для обеспечения ее службы в течение всего периода эксплуатации карусели.</w:t>
      </w:r>
    </w:p>
    <w:p w14:paraId="03AC20E8" w14:textId="77777777" w:rsidR="006268D3" w:rsidRDefault="006268D3">
      <w:pPr>
        <w:pStyle w:val="ConsPlusNormal"/>
        <w:spacing w:before="200"/>
        <w:ind w:firstLine="540"/>
        <w:jc w:val="both"/>
      </w:pPr>
      <w:r>
        <w:t xml:space="preserve">6.2.12. Для карусели, расстояние от нижней плоскости платформы до поверхности игровой площадки </w:t>
      </w:r>
      <w:r>
        <w:rPr>
          <w:noProof/>
          <w:position w:val="-8"/>
        </w:rPr>
        <w:drawing>
          <wp:inline distT="0" distB="0" distL="0" distR="0" wp14:anchorId="463A7D35" wp14:editId="4CE24181">
            <wp:extent cx="220980" cy="23558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которой более 400 мм, размер зоны допустимого перемещения по горизонтали защитной юбки B должен быть не более 400 мм.</w:t>
      </w:r>
    </w:p>
    <w:p w14:paraId="7D7711C2" w14:textId="77777777" w:rsidR="006268D3" w:rsidRDefault="006268D3">
      <w:pPr>
        <w:pStyle w:val="ConsPlusNormal"/>
        <w:spacing w:before="200"/>
        <w:ind w:firstLine="540"/>
        <w:jc w:val="both"/>
      </w:pPr>
      <w:r>
        <w:t xml:space="preserve">6.2.13. Карусель без защитной юбки, расстояние от нижней плоскости платформы до поверхности игровой площадки </w:t>
      </w:r>
      <w:r>
        <w:rPr>
          <w:noProof/>
          <w:position w:val="-8"/>
        </w:rPr>
        <w:drawing>
          <wp:inline distT="0" distB="0" distL="0" distR="0" wp14:anchorId="1EF7D73E" wp14:editId="25093626">
            <wp:extent cx="220980" cy="23558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которой более 110 мм, должна иметь ровную гладкую поверхность нижней стороны платформы (см. рисунок 11 а) или расстояние между нижней плоскостью платформы должно равномерно уменьшаться по направлению к оси (см. рисунок 11 б).</w:t>
      </w:r>
    </w:p>
    <w:p w14:paraId="5BF1497E" w14:textId="77777777" w:rsidR="006268D3" w:rsidRDefault="006268D3">
      <w:pPr>
        <w:pStyle w:val="ConsPlusNormal"/>
        <w:ind w:firstLine="540"/>
        <w:jc w:val="both"/>
      </w:pPr>
    </w:p>
    <w:p w14:paraId="529D5717" w14:textId="77777777" w:rsidR="006268D3" w:rsidRDefault="006268D3">
      <w:pPr>
        <w:pStyle w:val="ConsPlusNormal"/>
        <w:jc w:val="center"/>
      </w:pPr>
      <w:r>
        <w:rPr>
          <w:noProof/>
          <w:position w:val="-61"/>
        </w:rPr>
        <w:drawing>
          <wp:inline distT="0" distB="0" distL="0" distR="0" wp14:anchorId="6D6F145D" wp14:editId="596D1557">
            <wp:extent cx="3696970" cy="9017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696970" cy="901700"/>
                    </a:xfrm>
                    <a:prstGeom prst="rect">
                      <a:avLst/>
                    </a:prstGeom>
                    <a:noFill/>
                    <a:ln>
                      <a:noFill/>
                    </a:ln>
                  </pic:spPr>
                </pic:pic>
              </a:graphicData>
            </a:graphic>
          </wp:inline>
        </w:drawing>
      </w:r>
    </w:p>
    <w:p w14:paraId="7922F1E8" w14:textId="77777777" w:rsidR="006268D3" w:rsidRDefault="006268D3">
      <w:pPr>
        <w:pStyle w:val="ConsPlusNormal"/>
        <w:ind w:firstLine="540"/>
        <w:jc w:val="both"/>
      </w:pPr>
    </w:p>
    <w:p w14:paraId="4CA74858" w14:textId="77777777" w:rsidR="006268D3" w:rsidRDefault="006268D3">
      <w:pPr>
        <w:pStyle w:val="ConsPlusNormal"/>
        <w:jc w:val="center"/>
      </w:pPr>
      <w:r>
        <w:t>а</w:t>
      </w:r>
    </w:p>
    <w:p w14:paraId="488F2392" w14:textId="77777777" w:rsidR="006268D3" w:rsidRDefault="006268D3">
      <w:pPr>
        <w:pStyle w:val="ConsPlusNormal"/>
        <w:ind w:firstLine="540"/>
        <w:jc w:val="both"/>
      </w:pPr>
    </w:p>
    <w:p w14:paraId="36547C72" w14:textId="77777777" w:rsidR="006268D3" w:rsidRDefault="006268D3">
      <w:pPr>
        <w:pStyle w:val="ConsPlusNormal"/>
        <w:jc w:val="center"/>
      </w:pPr>
      <w:r>
        <w:rPr>
          <w:noProof/>
          <w:position w:val="-60"/>
        </w:rPr>
        <w:drawing>
          <wp:inline distT="0" distB="0" distL="0" distR="0" wp14:anchorId="48D897A0" wp14:editId="383DB9FB">
            <wp:extent cx="3806825" cy="8991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806825" cy="899160"/>
                    </a:xfrm>
                    <a:prstGeom prst="rect">
                      <a:avLst/>
                    </a:prstGeom>
                    <a:noFill/>
                    <a:ln>
                      <a:noFill/>
                    </a:ln>
                  </pic:spPr>
                </pic:pic>
              </a:graphicData>
            </a:graphic>
          </wp:inline>
        </w:drawing>
      </w:r>
    </w:p>
    <w:p w14:paraId="6236E42C" w14:textId="77777777" w:rsidR="006268D3" w:rsidRDefault="006268D3">
      <w:pPr>
        <w:pStyle w:val="ConsPlusNormal"/>
        <w:ind w:firstLine="540"/>
        <w:jc w:val="both"/>
      </w:pPr>
    </w:p>
    <w:p w14:paraId="6EDC661D" w14:textId="77777777" w:rsidR="006268D3" w:rsidRDefault="006268D3">
      <w:pPr>
        <w:pStyle w:val="ConsPlusNormal"/>
        <w:jc w:val="center"/>
      </w:pPr>
      <w:r>
        <w:t>б</w:t>
      </w:r>
    </w:p>
    <w:p w14:paraId="18466996" w14:textId="77777777" w:rsidR="006268D3" w:rsidRDefault="006268D3">
      <w:pPr>
        <w:pStyle w:val="ConsPlusNormal"/>
        <w:ind w:firstLine="540"/>
        <w:jc w:val="both"/>
      </w:pPr>
    </w:p>
    <w:p w14:paraId="604D6D7E" w14:textId="77777777" w:rsidR="006268D3" w:rsidRDefault="006268D3">
      <w:pPr>
        <w:pStyle w:val="ConsPlusNormal"/>
        <w:ind w:firstLine="540"/>
        <w:jc w:val="both"/>
      </w:pPr>
      <w:r>
        <w:rPr>
          <w:noProof/>
          <w:position w:val="-8"/>
        </w:rPr>
        <w:drawing>
          <wp:inline distT="0" distB="0" distL="0" distR="0" wp14:anchorId="33149864" wp14:editId="382715BC">
            <wp:extent cx="838200" cy="23558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838200" cy="235585"/>
                    </a:xfrm>
                    <a:prstGeom prst="rect">
                      <a:avLst/>
                    </a:prstGeom>
                    <a:noFill/>
                    <a:ln>
                      <a:noFill/>
                    </a:ln>
                  </pic:spPr>
                </pic:pic>
              </a:graphicData>
            </a:graphic>
          </wp:inline>
        </w:drawing>
      </w:r>
    </w:p>
    <w:p w14:paraId="156E57FD" w14:textId="77777777" w:rsidR="006268D3" w:rsidRDefault="006268D3">
      <w:pPr>
        <w:pStyle w:val="ConsPlusNormal"/>
        <w:ind w:firstLine="540"/>
        <w:jc w:val="both"/>
      </w:pPr>
    </w:p>
    <w:p w14:paraId="453236E3" w14:textId="77777777" w:rsidR="006268D3" w:rsidRDefault="006268D3">
      <w:pPr>
        <w:pStyle w:val="ConsPlusNormal"/>
        <w:jc w:val="center"/>
      </w:pPr>
      <w:r>
        <w:t>Рисунок 11. Конструкция карусели без защитной юбки</w:t>
      </w:r>
    </w:p>
    <w:p w14:paraId="32708239" w14:textId="77777777" w:rsidR="006268D3" w:rsidRDefault="006268D3">
      <w:pPr>
        <w:pStyle w:val="ConsPlusNormal"/>
        <w:jc w:val="center"/>
      </w:pPr>
      <w:r>
        <w:t>с расстоянием от нижней плоскости платформы до поверхности</w:t>
      </w:r>
    </w:p>
    <w:p w14:paraId="2140A3CB" w14:textId="77777777" w:rsidR="006268D3" w:rsidRDefault="006268D3">
      <w:pPr>
        <w:pStyle w:val="ConsPlusNormal"/>
        <w:jc w:val="center"/>
      </w:pPr>
      <w:r>
        <w:t>игровой площадки </w:t>
      </w:r>
      <w:r>
        <w:rPr>
          <w:noProof/>
          <w:position w:val="-8"/>
        </w:rPr>
        <w:drawing>
          <wp:inline distT="0" distB="0" distL="0" distR="0" wp14:anchorId="4E79AC3B" wp14:editId="2CD13298">
            <wp:extent cx="855980" cy="23558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855980" cy="235585"/>
                    </a:xfrm>
                    <a:prstGeom prst="rect">
                      <a:avLst/>
                    </a:prstGeom>
                    <a:noFill/>
                    <a:ln>
                      <a:noFill/>
                    </a:ln>
                  </pic:spPr>
                </pic:pic>
              </a:graphicData>
            </a:graphic>
          </wp:inline>
        </w:drawing>
      </w:r>
    </w:p>
    <w:p w14:paraId="47D8697A" w14:textId="77777777" w:rsidR="006268D3" w:rsidRDefault="006268D3">
      <w:pPr>
        <w:pStyle w:val="ConsPlusNormal"/>
        <w:ind w:firstLine="540"/>
        <w:jc w:val="both"/>
      </w:pPr>
    </w:p>
    <w:p w14:paraId="54535924" w14:textId="77777777" w:rsidR="006268D3" w:rsidRDefault="006268D3">
      <w:pPr>
        <w:pStyle w:val="ConsPlusNormal"/>
        <w:ind w:firstLine="540"/>
        <w:jc w:val="both"/>
      </w:pPr>
      <w:r>
        <w:t>6.3. Карусель типа В2</w:t>
      </w:r>
    </w:p>
    <w:p w14:paraId="1C8FA288" w14:textId="77777777" w:rsidR="006268D3" w:rsidRDefault="006268D3">
      <w:pPr>
        <w:pStyle w:val="ConsPlusNormal"/>
        <w:spacing w:before="200"/>
        <w:ind w:firstLine="540"/>
        <w:jc w:val="both"/>
      </w:pPr>
      <w:r>
        <w:t>6.3.1. Посадочные места на гибких элементах подвеса должны быть размещены на одинаковой высоте от поверхности игровой площадки.</w:t>
      </w:r>
    </w:p>
    <w:p w14:paraId="4D5AF6D3" w14:textId="77777777" w:rsidR="006268D3" w:rsidRDefault="006268D3">
      <w:pPr>
        <w:pStyle w:val="ConsPlusNormal"/>
        <w:spacing w:before="200"/>
        <w:ind w:firstLine="540"/>
        <w:jc w:val="both"/>
      </w:pPr>
      <w:r>
        <w:t>6.3.2. В качестве гибких элементов подвеса используют, например, тросы или цепи.</w:t>
      </w:r>
    </w:p>
    <w:p w14:paraId="35BBD811" w14:textId="77777777" w:rsidR="006268D3" w:rsidRDefault="006268D3">
      <w:pPr>
        <w:pStyle w:val="ConsPlusNormal"/>
        <w:spacing w:before="200"/>
        <w:ind w:firstLine="540"/>
        <w:jc w:val="both"/>
      </w:pPr>
      <w:r>
        <w:t>6.3.3. Рукоятки подвесов должны быть жесткими и не замкнутыми в петли.</w:t>
      </w:r>
    </w:p>
    <w:p w14:paraId="025CCEBC" w14:textId="77777777" w:rsidR="006268D3" w:rsidRDefault="006268D3">
      <w:pPr>
        <w:pStyle w:val="ConsPlusNormal"/>
        <w:spacing w:before="200"/>
        <w:ind w:firstLine="540"/>
        <w:jc w:val="both"/>
      </w:pPr>
      <w:r>
        <w:t>6.3.4. Высота свободного падения от уровня подвесных рукояток должна быть не более 1800 мм.</w:t>
      </w:r>
    </w:p>
    <w:p w14:paraId="3D73AB82" w14:textId="77777777" w:rsidR="006268D3" w:rsidRDefault="006268D3">
      <w:pPr>
        <w:pStyle w:val="ConsPlusNormal"/>
        <w:spacing w:before="200"/>
        <w:ind w:firstLine="540"/>
        <w:jc w:val="both"/>
      </w:pPr>
      <w:r>
        <w:t>6.3.5. Зона приземления карусели формируется окружностью, построенной вращением образующей линии от точки подвеса под углом 30° к вертикали до поверхности игровой площадки.</w:t>
      </w:r>
    </w:p>
    <w:p w14:paraId="19877053" w14:textId="77777777" w:rsidR="006268D3" w:rsidRDefault="006268D3">
      <w:pPr>
        <w:pStyle w:val="ConsPlusNormal"/>
        <w:spacing w:before="200"/>
        <w:ind w:firstLine="540"/>
        <w:jc w:val="both"/>
      </w:pPr>
      <w:r>
        <w:lastRenderedPageBreak/>
        <w:t>Дополнительно к этой зоне добавляется пространство шириной не менее 1000 мм, свободное от любых предметов.</w:t>
      </w:r>
    </w:p>
    <w:p w14:paraId="7BECDF50" w14:textId="77777777" w:rsidR="006268D3" w:rsidRDefault="006268D3">
      <w:pPr>
        <w:pStyle w:val="ConsPlusNormal"/>
        <w:spacing w:before="200"/>
        <w:ind w:firstLine="540"/>
        <w:jc w:val="both"/>
      </w:pPr>
      <w:r>
        <w:t>6.4. Карусель типа Г</w:t>
      </w:r>
    </w:p>
    <w:p w14:paraId="494004FC" w14:textId="77777777" w:rsidR="006268D3" w:rsidRDefault="006268D3">
      <w:pPr>
        <w:pStyle w:val="ConsPlusNormal"/>
        <w:spacing w:before="200"/>
        <w:ind w:firstLine="540"/>
        <w:jc w:val="both"/>
      </w:pPr>
      <w:r>
        <w:t>6.4.1. Рукоятки или педали привода карусели приводятся во вращение руками или ногами ребенка.</w:t>
      </w:r>
    </w:p>
    <w:p w14:paraId="380C1A61" w14:textId="77777777" w:rsidR="006268D3" w:rsidRDefault="006268D3">
      <w:pPr>
        <w:pStyle w:val="ConsPlusNormal"/>
        <w:spacing w:before="200"/>
        <w:ind w:firstLine="540"/>
        <w:jc w:val="both"/>
      </w:pPr>
      <w:r>
        <w:t>Рукоятки или педали привода размещают на ведущем колесе.</w:t>
      </w:r>
    </w:p>
    <w:p w14:paraId="435CC51E" w14:textId="77777777" w:rsidR="006268D3" w:rsidRDefault="006268D3">
      <w:pPr>
        <w:pStyle w:val="ConsPlusNormal"/>
        <w:spacing w:before="200"/>
        <w:ind w:firstLine="540"/>
        <w:jc w:val="both"/>
      </w:pPr>
      <w:r>
        <w:t>6.4.2. Если имеется передача (цепь, зубчатые колеса, карданный вал и т.п.), элементы передачи закрывают со всех сторон защитным кожухом.</w:t>
      </w:r>
    </w:p>
    <w:p w14:paraId="5902ED7C" w14:textId="77777777" w:rsidR="006268D3" w:rsidRDefault="006268D3">
      <w:pPr>
        <w:pStyle w:val="ConsPlusNormal"/>
        <w:spacing w:before="200"/>
        <w:ind w:firstLine="540"/>
        <w:jc w:val="both"/>
      </w:pPr>
      <w:r>
        <w:t>6.4.3. Диаметр отверстий в защитном кожухе должен быть менее 5 мм.</w:t>
      </w:r>
    </w:p>
    <w:p w14:paraId="605D82DD" w14:textId="77777777" w:rsidR="006268D3" w:rsidRDefault="006268D3">
      <w:pPr>
        <w:pStyle w:val="ConsPlusNormal"/>
        <w:spacing w:before="200"/>
        <w:ind w:firstLine="540"/>
        <w:jc w:val="both"/>
      </w:pPr>
      <w:r>
        <w:t>6.4.4. Расстояния между рукоятками и защитным кожухом и/или другими неподвижными элементами оборудования карусели должны быть не менее 12 мм, и не должно быть защемляющих или сдавливающих поверхностей.</w:t>
      </w:r>
    </w:p>
    <w:p w14:paraId="7E7249CC" w14:textId="77777777" w:rsidR="006268D3" w:rsidRDefault="006268D3">
      <w:pPr>
        <w:pStyle w:val="ConsPlusNormal"/>
        <w:spacing w:before="200"/>
        <w:ind w:firstLine="540"/>
        <w:jc w:val="both"/>
      </w:pPr>
      <w:r>
        <w:t>6.4.5. Края элементов оборудования, защитного кожуха, рукояток, педалей, доступные детям, должны быть без острых кромок и заусенцев, углы и края закруглены. Минимальный радиус закругления 3 мм.</w:t>
      </w:r>
    </w:p>
    <w:p w14:paraId="01861E6F" w14:textId="77777777" w:rsidR="006268D3" w:rsidRDefault="006268D3">
      <w:pPr>
        <w:pStyle w:val="ConsPlusNormal"/>
        <w:spacing w:before="200"/>
        <w:ind w:firstLine="540"/>
        <w:jc w:val="both"/>
      </w:pPr>
      <w:r>
        <w:t>6.4.6. Защитные кожухи крепят так, чтобы их нельзя было снять без применения специального инструмента.</w:t>
      </w:r>
    </w:p>
    <w:p w14:paraId="114A3D9A" w14:textId="77777777" w:rsidR="006268D3" w:rsidRDefault="006268D3">
      <w:pPr>
        <w:pStyle w:val="ConsPlusNormal"/>
        <w:spacing w:before="200"/>
        <w:ind w:firstLine="540"/>
        <w:jc w:val="both"/>
      </w:pPr>
      <w:r>
        <w:t>6.4.7. Ведущие колеса, перемещающие по кругу карусель за счет мускульной силы детей, должны быть оборудованы защитными кожухами, чтобы было исключено любое соприкосновение с ними во время движения.</w:t>
      </w:r>
    </w:p>
    <w:p w14:paraId="6829F60A" w14:textId="77777777" w:rsidR="006268D3" w:rsidRDefault="006268D3">
      <w:pPr>
        <w:pStyle w:val="ConsPlusNormal"/>
        <w:spacing w:before="200"/>
        <w:ind w:firstLine="540"/>
        <w:jc w:val="both"/>
      </w:pPr>
      <w:r>
        <w:t>6.4.8. Верхний край направляющей колеи карусели должен совпадать с уровнем поверхности игровой площадки.</w:t>
      </w:r>
    </w:p>
    <w:p w14:paraId="2CD0D2B6" w14:textId="77777777" w:rsidR="006268D3" w:rsidRDefault="006268D3">
      <w:pPr>
        <w:pStyle w:val="ConsPlusNormal"/>
        <w:spacing w:before="200"/>
        <w:ind w:firstLine="540"/>
        <w:jc w:val="both"/>
      </w:pPr>
      <w:r>
        <w:t>6.4.9. Форма направляющей колеи должна соответствовать форме поверхности игровой площадки.</w:t>
      </w:r>
    </w:p>
    <w:p w14:paraId="62304FA8" w14:textId="77777777" w:rsidR="006268D3" w:rsidRDefault="006268D3">
      <w:pPr>
        <w:pStyle w:val="ConsPlusNormal"/>
        <w:spacing w:before="200"/>
        <w:ind w:firstLine="540"/>
        <w:jc w:val="both"/>
      </w:pPr>
      <w:r>
        <w:t>6.4.10. Максимальный зазор между ведущим колесом и направляющей колеей не должен превышать 8 мм.</w:t>
      </w:r>
    </w:p>
    <w:p w14:paraId="726CBB11" w14:textId="77777777" w:rsidR="006268D3" w:rsidRDefault="006268D3">
      <w:pPr>
        <w:pStyle w:val="ConsPlusNormal"/>
        <w:spacing w:before="200"/>
        <w:ind w:firstLine="540"/>
        <w:jc w:val="both"/>
      </w:pPr>
      <w:r>
        <w:t>6.5. Карусель типа Д</w:t>
      </w:r>
    </w:p>
    <w:p w14:paraId="50516F9D" w14:textId="77777777" w:rsidR="006268D3" w:rsidRDefault="006268D3">
      <w:pPr>
        <w:pStyle w:val="ConsPlusNormal"/>
        <w:spacing w:before="200"/>
        <w:ind w:firstLine="540"/>
        <w:jc w:val="both"/>
      </w:pPr>
      <w:r>
        <w:t>6.5.1. Наклонная вращающаяся платформа карусели должна иметь форму круга и вращаться вокруг центральной оси.</w:t>
      </w:r>
    </w:p>
    <w:p w14:paraId="5F33BE5D" w14:textId="77777777" w:rsidR="006268D3" w:rsidRDefault="006268D3">
      <w:pPr>
        <w:pStyle w:val="ConsPlusNormal"/>
        <w:spacing w:before="200"/>
        <w:ind w:firstLine="540"/>
        <w:jc w:val="both"/>
      </w:pPr>
      <w:r>
        <w:t>6.5.2. Подшипники и фундаменты карусели должны выдерживать нагрузки, возникающие при вращении наклонной платформы.</w:t>
      </w:r>
    </w:p>
    <w:p w14:paraId="5F1AD7F1" w14:textId="77777777" w:rsidR="006268D3" w:rsidRDefault="006268D3">
      <w:pPr>
        <w:pStyle w:val="ConsPlusNormal"/>
        <w:spacing w:before="200"/>
        <w:ind w:firstLine="540"/>
        <w:jc w:val="both"/>
      </w:pPr>
      <w:r>
        <w:t>6.5.3. Поверхность платформы карусели должна быть сплошной, ровной и гладкой.</w:t>
      </w:r>
    </w:p>
    <w:p w14:paraId="23DB1072" w14:textId="77777777" w:rsidR="006268D3" w:rsidRDefault="006268D3">
      <w:pPr>
        <w:pStyle w:val="ConsPlusNormal"/>
        <w:spacing w:before="200"/>
        <w:ind w:firstLine="540"/>
        <w:jc w:val="both"/>
      </w:pPr>
      <w:r>
        <w:t>Покрытие платформы заменяют, когда на нем появляются заусенцы и изменяется профиль платформы, снижающие безопасность.</w:t>
      </w:r>
    </w:p>
    <w:p w14:paraId="26129B5D" w14:textId="77777777" w:rsidR="006268D3" w:rsidRDefault="006268D3">
      <w:pPr>
        <w:pStyle w:val="ConsPlusNormal"/>
        <w:spacing w:before="200"/>
        <w:ind w:firstLine="540"/>
        <w:jc w:val="both"/>
      </w:pPr>
      <w:r>
        <w:t>6.5.4. Установка перил и поручней на карусели не допускается.</w:t>
      </w:r>
    </w:p>
    <w:p w14:paraId="32DF103C" w14:textId="77777777" w:rsidR="006268D3" w:rsidRDefault="006268D3">
      <w:pPr>
        <w:pStyle w:val="ConsPlusNormal"/>
        <w:spacing w:before="200"/>
        <w:ind w:firstLine="540"/>
        <w:jc w:val="both"/>
      </w:pPr>
      <w:r>
        <w:t>6.5.5. Поверхность нижней стороны платформы карусели должна быть ровной, гладкой, без изменений расстояния до поверхности игровой площадки в радиальном направлении при вращении.</w:t>
      </w:r>
    </w:p>
    <w:p w14:paraId="327E9248" w14:textId="77777777" w:rsidR="006268D3" w:rsidRDefault="006268D3">
      <w:pPr>
        <w:pStyle w:val="ConsPlusNormal"/>
        <w:spacing w:before="200"/>
        <w:ind w:firstLine="540"/>
        <w:jc w:val="both"/>
      </w:pPr>
      <w:r>
        <w:t xml:space="preserve">6.5.6. Минимальное расстояние от нижней плоскости платформы до поверхности игровой площадки </w:t>
      </w:r>
      <w:r>
        <w:rPr>
          <w:noProof/>
          <w:position w:val="-8"/>
        </w:rPr>
        <w:drawing>
          <wp:inline distT="0" distB="0" distL="0" distR="0" wp14:anchorId="708EBEEB" wp14:editId="2F3F2513">
            <wp:extent cx="220980" cy="23558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(см. рисунок 12) должно быть, мм, не менее:</w:t>
      </w:r>
    </w:p>
    <w:p w14:paraId="3CBEAEBF" w14:textId="77777777" w:rsidR="006268D3" w:rsidRDefault="006268D3">
      <w:pPr>
        <w:pStyle w:val="ConsPlusNormal"/>
        <w:spacing w:before="200"/>
        <w:ind w:firstLine="540"/>
        <w:jc w:val="both"/>
      </w:pPr>
      <w:r>
        <w:t>300 - для покрытий игровой площадки из сыпучих материалов;</w:t>
      </w:r>
    </w:p>
    <w:p w14:paraId="7A42A003" w14:textId="77777777" w:rsidR="006268D3" w:rsidRDefault="006268D3">
      <w:pPr>
        <w:pStyle w:val="ConsPlusNormal"/>
        <w:spacing w:before="200"/>
        <w:ind w:firstLine="540"/>
        <w:jc w:val="both"/>
      </w:pPr>
      <w:r>
        <w:t>400 - для покрытий из невытесняемых материалов, например синтетических.</w:t>
      </w:r>
    </w:p>
    <w:p w14:paraId="69018FFE" w14:textId="77777777" w:rsidR="006268D3" w:rsidRDefault="006268D3">
      <w:pPr>
        <w:pStyle w:val="ConsPlusNormal"/>
        <w:ind w:firstLine="540"/>
        <w:jc w:val="both"/>
      </w:pPr>
    </w:p>
    <w:p w14:paraId="7BFDFBAE" w14:textId="77777777" w:rsidR="006268D3" w:rsidRDefault="006268D3">
      <w:pPr>
        <w:pStyle w:val="ConsPlusNormal"/>
        <w:jc w:val="center"/>
      </w:pPr>
      <w:r>
        <w:rPr>
          <w:noProof/>
          <w:position w:val="-143"/>
        </w:rPr>
        <w:lastRenderedPageBreak/>
        <w:drawing>
          <wp:inline distT="0" distB="0" distL="0" distR="0" wp14:anchorId="247E0C5E" wp14:editId="12AD2A0C">
            <wp:extent cx="4788535" cy="194945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788535" cy="1949450"/>
                    </a:xfrm>
                    <a:prstGeom prst="rect">
                      <a:avLst/>
                    </a:prstGeom>
                    <a:noFill/>
                    <a:ln>
                      <a:noFill/>
                    </a:ln>
                  </pic:spPr>
                </pic:pic>
              </a:graphicData>
            </a:graphic>
          </wp:inline>
        </w:drawing>
      </w:r>
    </w:p>
    <w:p w14:paraId="59AD3E71" w14:textId="77777777" w:rsidR="006268D3" w:rsidRDefault="006268D3">
      <w:pPr>
        <w:pStyle w:val="ConsPlusNormal"/>
        <w:ind w:firstLine="540"/>
        <w:jc w:val="both"/>
      </w:pPr>
    </w:p>
    <w:p w14:paraId="6641552F" w14:textId="77777777" w:rsidR="006268D3" w:rsidRDefault="006268D3">
      <w:pPr>
        <w:pStyle w:val="ConsPlusNormal"/>
        <w:jc w:val="center"/>
      </w:pPr>
      <w:r>
        <w:rPr>
          <w:noProof/>
          <w:position w:val="-8"/>
        </w:rPr>
        <w:drawing>
          <wp:inline distT="0" distB="0" distL="0" distR="0" wp14:anchorId="1832D52B" wp14:editId="71289F0C">
            <wp:extent cx="220980" cy="23558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 расстояние от нижней плоскости платформы</w:t>
      </w:r>
    </w:p>
    <w:p w14:paraId="736DC7A2" w14:textId="77777777" w:rsidR="006268D3" w:rsidRDefault="006268D3">
      <w:pPr>
        <w:pStyle w:val="ConsPlusNormal"/>
        <w:jc w:val="center"/>
      </w:pPr>
      <w:r>
        <w:t xml:space="preserve">до поверхности игровой площадки; </w:t>
      </w:r>
      <w:r>
        <w:rPr>
          <w:noProof/>
          <w:position w:val="-8"/>
        </w:rPr>
        <w:drawing>
          <wp:inline distT="0" distB="0" distL="0" distR="0" wp14:anchorId="3E6A73B0" wp14:editId="14E5092C">
            <wp:extent cx="220980" cy="23558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 расстояние</w:t>
      </w:r>
    </w:p>
    <w:p w14:paraId="559090B4" w14:textId="77777777" w:rsidR="006268D3" w:rsidRDefault="006268D3">
      <w:pPr>
        <w:pStyle w:val="ConsPlusNormal"/>
        <w:jc w:val="center"/>
      </w:pPr>
      <w:r>
        <w:t>от поверхности платформы до уровня игровой площадки</w:t>
      </w:r>
    </w:p>
    <w:p w14:paraId="260C372A" w14:textId="77777777" w:rsidR="006268D3" w:rsidRDefault="006268D3">
      <w:pPr>
        <w:pStyle w:val="ConsPlusNormal"/>
        <w:jc w:val="center"/>
      </w:pPr>
      <w:r>
        <w:t>в самой высокой ее точке</w:t>
      </w:r>
    </w:p>
    <w:p w14:paraId="3DACFDB5" w14:textId="77777777" w:rsidR="006268D3" w:rsidRDefault="006268D3">
      <w:pPr>
        <w:pStyle w:val="ConsPlusNormal"/>
        <w:ind w:firstLine="540"/>
        <w:jc w:val="both"/>
      </w:pPr>
    </w:p>
    <w:p w14:paraId="308DCC1E" w14:textId="77777777" w:rsidR="006268D3" w:rsidRDefault="006268D3">
      <w:pPr>
        <w:pStyle w:val="ConsPlusNormal"/>
        <w:jc w:val="center"/>
      </w:pPr>
      <w:r>
        <w:t>Рисунок 12. Размеры платформы карусели типа Д</w:t>
      </w:r>
    </w:p>
    <w:p w14:paraId="4ADC59B0" w14:textId="77777777" w:rsidR="006268D3" w:rsidRDefault="006268D3">
      <w:pPr>
        <w:pStyle w:val="ConsPlusNormal"/>
        <w:ind w:firstLine="540"/>
        <w:jc w:val="both"/>
      </w:pPr>
    </w:p>
    <w:p w14:paraId="02699706" w14:textId="77777777" w:rsidR="006268D3" w:rsidRDefault="006268D3">
      <w:pPr>
        <w:pStyle w:val="ConsPlusNormal"/>
        <w:ind w:firstLine="540"/>
        <w:jc w:val="both"/>
      </w:pPr>
      <w:r>
        <w:t xml:space="preserve">6.5.7. Расстояние от поверхности платформы до уровня игровой площадки в самой высокой точке </w:t>
      </w:r>
      <w:r>
        <w:rPr>
          <w:noProof/>
          <w:position w:val="-8"/>
        </w:rPr>
        <w:drawing>
          <wp:inline distT="0" distB="0" distL="0" distR="0" wp14:anchorId="319D957B" wp14:editId="057C67E1">
            <wp:extent cx="220980" cy="23558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220980" cy="235585"/>
                    </a:xfrm>
                    <a:prstGeom prst="rect">
                      <a:avLst/>
                    </a:prstGeom>
                    <a:noFill/>
                    <a:ln>
                      <a:noFill/>
                    </a:ln>
                  </pic:spPr>
                </pic:pic>
              </a:graphicData>
            </a:graphic>
          </wp:inline>
        </w:drawing>
      </w:r>
      <w:r>
        <w:t xml:space="preserve"> - не более 1000 мм.</w:t>
      </w:r>
    </w:p>
    <w:p w14:paraId="27D36BBE" w14:textId="77777777" w:rsidR="006268D3" w:rsidRDefault="006268D3">
      <w:pPr>
        <w:pStyle w:val="ConsPlusNormal"/>
        <w:spacing w:before="200"/>
        <w:ind w:firstLine="540"/>
        <w:jc w:val="both"/>
      </w:pPr>
      <w:r>
        <w:t>6.5.8. Ширина зон безопасности и приземления вокруг карусели должна быть не менее 3000 мм в соответствии с рисунком 13.</w:t>
      </w:r>
    </w:p>
    <w:p w14:paraId="74D91218" w14:textId="77777777" w:rsidR="006268D3" w:rsidRDefault="006268D3">
      <w:pPr>
        <w:pStyle w:val="ConsPlusNormal"/>
        <w:ind w:firstLine="540"/>
        <w:jc w:val="both"/>
      </w:pPr>
    </w:p>
    <w:p w14:paraId="46980ACB" w14:textId="77777777" w:rsidR="006268D3" w:rsidRDefault="006268D3">
      <w:pPr>
        <w:pStyle w:val="ConsPlusNormal"/>
        <w:jc w:val="center"/>
      </w:pPr>
      <w:r>
        <w:rPr>
          <w:noProof/>
          <w:position w:val="-159"/>
        </w:rPr>
        <w:drawing>
          <wp:inline distT="0" distB="0" distL="0" distR="0" wp14:anchorId="10A9CE33" wp14:editId="5D583B7D">
            <wp:extent cx="3526790" cy="21488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26790" cy="2148840"/>
                    </a:xfrm>
                    <a:prstGeom prst="rect">
                      <a:avLst/>
                    </a:prstGeom>
                    <a:noFill/>
                    <a:ln>
                      <a:noFill/>
                    </a:ln>
                  </pic:spPr>
                </pic:pic>
              </a:graphicData>
            </a:graphic>
          </wp:inline>
        </w:drawing>
      </w:r>
    </w:p>
    <w:p w14:paraId="51E2F320" w14:textId="77777777" w:rsidR="006268D3" w:rsidRDefault="006268D3">
      <w:pPr>
        <w:pStyle w:val="ConsPlusNormal"/>
        <w:ind w:firstLine="540"/>
        <w:jc w:val="both"/>
      </w:pPr>
    </w:p>
    <w:p w14:paraId="0A95E340" w14:textId="77777777" w:rsidR="006268D3" w:rsidRDefault="006268D3">
      <w:pPr>
        <w:pStyle w:val="ConsPlusNormal"/>
        <w:jc w:val="center"/>
      </w:pPr>
      <w:r>
        <w:t>1 - платформа карусели; 2 - зона безопасности;</w:t>
      </w:r>
    </w:p>
    <w:p w14:paraId="333BD2CF" w14:textId="77777777" w:rsidR="006268D3" w:rsidRDefault="006268D3">
      <w:pPr>
        <w:pStyle w:val="ConsPlusNormal"/>
        <w:jc w:val="center"/>
      </w:pPr>
      <w:r>
        <w:t>3 - зона приземления; L - ширина зоны безопасности</w:t>
      </w:r>
    </w:p>
    <w:p w14:paraId="191330C2" w14:textId="77777777" w:rsidR="006268D3" w:rsidRDefault="006268D3">
      <w:pPr>
        <w:pStyle w:val="ConsPlusNormal"/>
        <w:jc w:val="center"/>
      </w:pPr>
      <w:r>
        <w:t>и зоны приземления L &gt;= 3000 мм</w:t>
      </w:r>
    </w:p>
    <w:p w14:paraId="104248FD" w14:textId="77777777" w:rsidR="006268D3" w:rsidRDefault="006268D3">
      <w:pPr>
        <w:pStyle w:val="ConsPlusNormal"/>
        <w:ind w:firstLine="540"/>
        <w:jc w:val="both"/>
      </w:pPr>
    </w:p>
    <w:p w14:paraId="59F6C276" w14:textId="77777777" w:rsidR="006268D3" w:rsidRDefault="006268D3">
      <w:pPr>
        <w:pStyle w:val="ConsPlusNormal"/>
        <w:jc w:val="center"/>
      </w:pPr>
      <w:r>
        <w:t>Рисунок 13. Зона безопасности карусели типа Д</w:t>
      </w:r>
    </w:p>
    <w:p w14:paraId="6A8F1DAE" w14:textId="77777777" w:rsidR="006268D3" w:rsidRDefault="006268D3">
      <w:pPr>
        <w:pStyle w:val="ConsPlusNormal"/>
        <w:ind w:firstLine="540"/>
        <w:jc w:val="both"/>
      </w:pPr>
    </w:p>
    <w:p w14:paraId="0F727CDF" w14:textId="77777777" w:rsidR="006268D3" w:rsidRDefault="006268D3">
      <w:pPr>
        <w:pStyle w:val="ConsPlusNormal"/>
        <w:jc w:val="center"/>
        <w:outlineLvl w:val="1"/>
      </w:pPr>
      <w:r>
        <w:t>7. Методы испытаний</w:t>
      </w:r>
    </w:p>
    <w:p w14:paraId="362D36A0" w14:textId="77777777" w:rsidR="006268D3" w:rsidRDefault="006268D3">
      <w:pPr>
        <w:pStyle w:val="ConsPlusNormal"/>
        <w:ind w:firstLine="540"/>
        <w:jc w:val="both"/>
      </w:pPr>
    </w:p>
    <w:p w14:paraId="7F957A21" w14:textId="77777777" w:rsidR="006268D3" w:rsidRDefault="006268D3">
      <w:pPr>
        <w:pStyle w:val="ConsPlusNormal"/>
        <w:ind w:firstLine="540"/>
        <w:jc w:val="both"/>
      </w:pPr>
      <w:r>
        <w:t xml:space="preserve">Для оценки безопасности конструкции каруселей применяют методы испытаний по </w:t>
      </w:r>
      <w:hyperlink r:id="rId70">
        <w:r>
          <w:rPr>
            <w:color w:val="0000FF"/>
          </w:rPr>
          <w:t>ГОСТ Р 52169</w:t>
        </w:r>
      </w:hyperlink>
      <w:r>
        <w:t>, а также следующие методы испытаний для каруселей.</w:t>
      </w:r>
    </w:p>
    <w:p w14:paraId="247B344F" w14:textId="77777777" w:rsidR="006268D3" w:rsidRDefault="006268D3">
      <w:pPr>
        <w:pStyle w:val="ConsPlusNormal"/>
        <w:spacing w:before="200"/>
        <w:ind w:firstLine="540"/>
        <w:jc w:val="both"/>
      </w:pPr>
      <w:r>
        <w:t>7.1. Тип А</w:t>
      </w:r>
    </w:p>
    <w:p w14:paraId="259278F7" w14:textId="77777777" w:rsidR="006268D3" w:rsidRDefault="006268D3">
      <w:pPr>
        <w:pStyle w:val="ConsPlusNormal"/>
        <w:spacing w:before="200"/>
        <w:ind w:firstLine="540"/>
        <w:jc w:val="both"/>
      </w:pPr>
      <w:r>
        <w:t xml:space="preserve">7.1.1. Испытания сидений как элемента конструкции карусели - по ГОСТ Р 52167, </w:t>
      </w:r>
      <w:hyperlink r:id="rId71">
        <w:r>
          <w:rPr>
            <w:color w:val="0000FF"/>
          </w:rPr>
          <w:t>приложение А</w:t>
        </w:r>
      </w:hyperlink>
      <w:r>
        <w:t>.</w:t>
      </w:r>
    </w:p>
    <w:p w14:paraId="7F377365" w14:textId="77777777" w:rsidR="006268D3" w:rsidRDefault="006268D3">
      <w:pPr>
        <w:pStyle w:val="ConsPlusNormal"/>
        <w:spacing w:before="200"/>
        <w:ind w:firstLine="540"/>
        <w:jc w:val="both"/>
      </w:pPr>
      <w:r>
        <w:t>7.1.2. Среднее значение при испытаниях сидений:</w:t>
      </w:r>
    </w:p>
    <w:p w14:paraId="0D52D777" w14:textId="77777777" w:rsidR="006268D3" w:rsidRDefault="006268D3">
      <w:pPr>
        <w:pStyle w:val="ConsPlusNormal"/>
        <w:spacing w:before="200"/>
        <w:ind w:firstLine="540"/>
        <w:jc w:val="both"/>
      </w:pPr>
      <w:r>
        <w:t>- максимальное ускорение не более 50g;</w:t>
      </w:r>
    </w:p>
    <w:p w14:paraId="3E20A7C1" w14:textId="77777777" w:rsidR="006268D3" w:rsidRDefault="006268D3">
      <w:pPr>
        <w:pStyle w:val="ConsPlusNormal"/>
        <w:spacing w:before="200"/>
        <w:ind w:firstLine="540"/>
        <w:jc w:val="both"/>
      </w:pPr>
      <w:r>
        <w:lastRenderedPageBreak/>
        <w:t xml:space="preserve">- напряжение на поверхности сиденья в момент удара </w:t>
      </w:r>
      <w:r>
        <w:rPr>
          <w:noProof/>
          <w:position w:val="-1"/>
        </w:rPr>
        <w:drawing>
          <wp:inline distT="0" distB="0" distL="0" distR="0" wp14:anchorId="1CEF16C2" wp14:editId="1B48DCFB">
            <wp:extent cx="152400" cy="14414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не более 90 Н/см2.</w:t>
      </w:r>
    </w:p>
    <w:p w14:paraId="05D06172" w14:textId="77777777" w:rsidR="006268D3" w:rsidRDefault="006268D3">
      <w:pPr>
        <w:pStyle w:val="ConsPlusNormal"/>
        <w:spacing w:before="200"/>
        <w:ind w:firstLine="540"/>
        <w:jc w:val="both"/>
      </w:pPr>
      <w:r>
        <w:t>7.2. Тип В2</w:t>
      </w:r>
    </w:p>
    <w:p w14:paraId="26370D16" w14:textId="77777777" w:rsidR="006268D3" w:rsidRDefault="006268D3">
      <w:pPr>
        <w:pStyle w:val="ConsPlusNormal"/>
        <w:spacing w:before="200"/>
        <w:ind w:firstLine="540"/>
        <w:jc w:val="both"/>
      </w:pPr>
      <w:r>
        <w:t xml:space="preserve">7.2.1. Динамические испытания элементов подвеса посадочных мест карусели и узлов крепления элементов подвеса проводят в соответствии с ГОСТ Р 52167, </w:t>
      </w:r>
      <w:hyperlink r:id="rId73">
        <w:r>
          <w:rPr>
            <w:color w:val="0000FF"/>
          </w:rPr>
          <w:t>приложение Б</w:t>
        </w:r>
      </w:hyperlink>
      <w:r>
        <w:t>.</w:t>
      </w:r>
    </w:p>
    <w:p w14:paraId="28FDC116" w14:textId="77777777" w:rsidR="006268D3" w:rsidRDefault="006268D3">
      <w:pPr>
        <w:pStyle w:val="ConsPlusNormal"/>
        <w:spacing w:before="200"/>
        <w:ind w:firstLine="540"/>
        <w:jc w:val="both"/>
      </w:pPr>
      <w:r>
        <w:t>7.2.1.1. После испытаний на элементах подвеса посадочных мест карусели и узлах крепления элементов подвеса не должно быть повреждений, в том числе трещин, поломок, остаточных деформаций, ослабления соединений и связей. Не должно быть других изменений, определяемых визуально.</w:t>
      </w:r>
    </w:p>
    <w:p w14:paraId="29E53665" w14:textId="77777777" w:rsidR="006268D3" w:rsidRDefault="006268D3">
      <w:pPr>
        <w:pStyle w:val="ConsPlusNormal"/>
        <w:spacing w:before="200"/>
        <w:ind w:firstLine="540"/>
        <w:jc w:val="both"/>
      </w:pPr>
      <w:r>
        <w:t xml:space="preserve">7.2.2. Испытания посадочных мест на гибкой подвеске, размещенных на высоте менее 2 м, - в соответствии с ГОСТ Р 52167, </w:t>
      </w:r>
      <w:hyperlink r:id="rId74">
        <w:r>
          <w:rPr>
            <w:color w:val="0000FF"/>
          </w:rPr>
          <w:t>приложение А</w:t>
        </w:r>
      </w:hyperlink>
      <w:r>
        <w:t>.</w:t>
      </w:r>
    </w:p>
    <w:p w14:paraId="59648C85" w14:textId="77777777" w:rsidR="006268D3" w:rsidRDefault="006268D3">
      <w:pPr>
        <w:pStyle w:val="ConsPlusNormal"/>
        <w:spacing w:before="200"/>
        <w:ind w:firstLine="540"/>
        <w:jc w:val="both"/>
      </w:pPr>
      <w:r>
        <w:t>7.2.2.1. Среднее значение при испытаниях посадочных мест:</w:t>
      </w:r>
    </w:p>
    <w:p w14:paraId="016F9D44" w14:textId="77777777" w:rsidR="006268D3" w:rsidRDefault="006268D3">
      <w:pPr>
        <w:pStyle w:val="ConsPlusNormal"/>
        <w:spacing w:before="200"/>
        <w:ind w:firstLine="540"/>
        <w:jc w:val="both"/>
      </w:pPr>
      <w:r>
        <w:t>- максимальное ускорение g - не более 50g;</w:t>
      </w:r>
    </w:p>
    <w:p w14:paraId="31F0F01A" w14:textId="77777777" w:rsidR="006268D3" w:rsidRDefault="006268D3">
      <w:pPr>
        <w:pStyle w:val="ConsPlusNormal"/>
        <w:spacing w:before="200"/>
        <w:ind w:firstLine="540"/>
        <w:jc w:val="both"/>
      </w:pPr>
      <w:r>
        <w:t xml:space="preserve">- напряжение на поверхности сиденья в момент удара </w:t>
      </w:r>
      <w:r>
        <w:rPr>
          <w:noProof/>
          <w:position w:val="-1"/>
        </w:rPr>
        <w:drawing>
          <wp:inline distT="0" distB="0" distL="0" distR="0" wp14:anchorId="55524E1E" wp14:editId="518BB2EF">
            <wp:extent cx="152400" cy="14414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не более 90 Н/см2.</w:t>
      </w:r>
    </w:p>
    <w:p w14:paraId="0337EA58" w14:textId="77777777" w:rsidR="006268D3" w:rsidRDefault="006268D3">
      <w:pPr>
        <w:pStyle w:val="ConsPlusNormal"/>
        <w:spacing w:before="200"/>
        <w:ind w:firstLine="540"/>
        <w:jc w:val="both"/>
      </w:pPr>
      <w:r>
        <w:t>7.3. Тип Г</w:t>
      </w:r>
    </w:p>
    <w:p w14:paraId="1325E93B" w14:textId="77777777" w:rsidR="006268D3" w:rsidRDefault="006268D3">
      <w:pPr>
        <w:pStyle w:val="ConsPlusNormal"/>
        <w:spacing w:before="200"/>
        <w:ind w:firstLine="540"/>
        <w:jc w:val="both"/>
      </w:pPr>
      <w:r>
        <w:t>7.3.1.1. При испытаниях вертикальное смещение опорной конструкции относительно оси должно быть не более 100 мм.</w:t>
      </w:r>
    </w:p>
    <w:p w14:paraId="3071418F" w14:textId="77777777" w:rsidR="006268D3" w:rsidRDefault="006268D3">
      <w:pPr>
        <w:pStyle w:val="ConsPlusNormal"/>
        <w:spacing w:before="200"/>
        <w:ind w:firstLine="540"/>
        <w:jc w:val="both"/>
      </w:pPr>
      <w:r>
        <w:t xml:space="preserve">7.4. По результатам испытаний оформляют отчет в соответствии с </w:t>
      </w:r>
      <w:hyperlink r:id="rId75">
        <w:r>
          <w:rPr>
            <w:color w:val="0000FF"/>
          </w:rPr>
          <w:t>ГОСТ ИСО/МЭК 17025</w:t>
        </w:r>
      </w:hyperlink>
      <w:r>
        <w:t>.</w:t>
      </w:r>
    </w:p>
    <w:p w14:paraId="03ECD7DE" w14:textId="77777777" w:rsidR="006268D3" w:rsidRDefault="006268D3">
      <w:pPr>
        <w:pStyle w:val="ConsPlusNormal"/>
        <w:ind w:firstLine="540"/>
        <w:jc w:val="both"/>
      </w:pPr>
    </w:p>
    <w:p w14:paraId="3022115D" w14:textId="77777777" w:rsidR="006268D3" w:rsidRDefault="006268D3">
      <w:pPr>
        <w:pStyle w:val="ConsPlusNormal"/>
        <w:jc w:val="center"/>
        <w:outlineLvl w:val="1"/>
      </w:pPr>
      <w:r>
        <w:t>8. Обозначение и маркировка оборудования</w:t>
      </w:r>
    </w:p>
    <w:p w14:paraId="2600F757" w14:textId="77777777" w:rsidR="006268D3" w:rsidRDefault="006268D3">
      <w:pPr>
        <w:pStyle w:val="ConsPlusNormal"/>
        <w:ind w:firstLine="540"/>
        <w:jc w:val="both"/>
      </w:pPr>
    </w:p>
    <w:p w14:paraId="0E1D7892" w14:textId="77777777" w:rsidR="006268D3" w:rsidRDefault="006268D3">
      <w:pPr>
        <w:pStyle w:val="ConsPlusNormal"/>
        <w:ind w:firstLine="540"/>
        <w:jc w:val="both"/>
      </w:pPr>
      <w:r>
        <w:t xml:space="preserve">Обозначение и маркировка каруселей - по </w:t>
      </w:r>
      <w:hyperlink r:id="rId76">
        <w:r>
          <w:rPr>
            <w:color w:val="0000FF"/>
          </w:rPr>
          <w:t>ГОСТ Р 52169</w:t>
        </w:r>
      </w:hyperlink>
      <w:r>
        <w:t>.</w:t>
      </w:r>
    </w:p>
    <w:p w14:paraId="1BA73E76" w14:textId="77777777" w:rsidR="006268D3" w:rsidRDefault="006268D3">
      <w:pPr>
        <w:pStyle w:val="ConsPlusNormal"/>
        <w:ind w:firstLine="540"/>
        <w:jc w:val="both"/>
      </w:pPr>
    </w:p>
    <w:p w14:paraId="7A1406A6" w14:textId="77777777" w:rsidR="006268D3" w:rsidRDefault="006268D3">
      <w:pPr>
        <w:pStyle w:val="ConsPlusNormal"/>
        <w:ind w:firstLine="540"/>
        <w:jc w:val="both"/>
      </w:pPr>
    </w:p>
    <w:p w14:paraId="6D500553" w14:textId="77777777" w:rsidR="006268D3" w:rsidRDefault="006268D3">
      <w:pPr>
        <w:pStyle w:val="ConsPlusNormal"/>
        <w:ind w:firstLine="540"/>
        <w:jc w:val="both"/>
      </w:pPr>
    </w:p>
    <w:p w14:paraId="31E942DB" w14:textId="77777777" w:rsidR="006268D3" w:rsidRDefault="006268D3">
      <w:pPr>
        <w:pStyle w:val="ConsPlusNormal"/>
        <w:ind w:firstLine="540"/>
        <w:jc w:val="both"/>
      </w:pPr>
    </w:p>
    <w:p w14:paraId="5CB68F38" w14:textId="77777777" w:rsidR="006268D3" w:rsidRDefault="006268D3">
      <w:pPr>
        <w:pStyle w:val="ConsPlusNormal"/>
        <w:ind w:firstLine="540"/>
        <w:jc w:val="both"/>
      </w:pPr>
    </w:p>
    <w:p w14:paraId="62A13201" w14:textId="77777777" w:rsidR="006268D3" w:rsidRDefault="006268D3">
      <w:pPr>
        <w:pStyle w:val="ConsPlusNormal"/>
        <w:jc w:val="right"/>
        <w:outlineLvl w:val="0"/>
      </w:pPr>
      <w:r>
        <w:t>Приложение А</w:t>
      </w:r>
    </w:p>
    <w:p w14:paraId="5D084852" w14:textId="77777777" w:rsidR="006268D3" w:rsidRDefault="006268D3">
      <w:pPr>
        <w:pStyle w:val="ConsPlusNormal"/>
        <w:jc w:val="right"/>
      </w:pPr>
      <w:r>
        <w:t>(обязательное)</w:t>
      </w:r>
    </w:p>
    <w:p w14:paraId="21CB6A93" w14:textId="77777777" w:rsidR="006268D3" w:rsidRDefault="006268D3">
      <w:pPr>
        <w:pStyle w:val="ConsPlusNormal"/>
        <w:ind w:firstLine="540"/>
        <w:jc w:val="both"/>
      </w:pPr>
    </w:p>
    <w:p w14:paraId="13C45BC0" w14:textId="77777777" w:rsidR="006268D3" w:rsidRDefault="006268D3">
      <w:pPr>
        <w:pStyle w:val="ConsPlusNormal"/>
        <w:jc w:val="center"/>
      </w:pPr>
      <w:r>
        <w:t>ОПРЕДЕЛЕНИЕ ПРОЧНОСТИ КРЕПЛЕНИЯ</w:t>
      </w:r>
    </w:p>
    <w:p w14:paraId="6F00A020" w14:textId="77777777" w:rsidR="006268D3" w:rsidRDefault="006268D3">
      <w:pPr>
        <w:pStyle w:val="ConsPlusNormal"/>
        <w:jc w:val="center"/>
      </w:pPr>
      <w:r>
        <w:t>ОПОРНОЙ КОНСТРУКЦИИ КАРУСЕЛИ К ОСИ</w:t>
      </w:r>
    </w:p>
    <w:p w14:paraId="060BE17E" w14:textId="77777777" w:rsidR="006268D3" w:rsidRDefault="006268D3">
      <w:pPr>
        <w:pStyle w:val="ConsPlusNormal"/>
        <w:ind w:firstLine="540"/>
        <w:jc w:val="both"/>
      </w:pPr>
    </w:p>
    <w:p w14:paraId="10D6479D" w14:textId="77777777" w:rsidR="006268D3" w:rsidRDefault="006268D3">
      <w:pPr>
        <w:pStyle w:val="ConsPlusNormal"/>
        <w:ind w:firstLine="540"/>
        <w:jc w:val="both"/>
      </w:pPr>
      <w:r>
        <w:t>А.1. Сущность метода</w:t>
      </w:r>
    </w:p>
    <w:p w14:paraId="0786054A" w14:textId="77777777" w:rsidR="006268D3" w:rsidRDefault="006268D3">
      <w:pPr>
        <w:pStyle w:val="ConsPlusNormal"/>
        <w:spacing w:before="200"/>
        <w:ind w:firstLine="540"/>
        <w:jc w:val="both"/>
      </w:pPr>
      <w:r>
        <w:t>При испытаниях прикладывают силу к опорной конструкции карусели параллельно ее оси и пытаются снять опорную конструкцию с оси.</w:t>
      </w:r>
    </w:p>
    <w:p w14:paraId="3B85A4A6" w14:textId="77777777" w:rsidR="006268D3" w:rsidRDefault="006268D3">
      <w:pPr>
        <w:pStyle w:val="ConsPlusNormal"/>
        <w:spacing w:before="200"/>
        <w:ind w:firstLine="540"/>
        <w:jc w:val="both"/>
      </w:pPr>
      <w:r>
        <w:t>А.2. Процедура</w:t>
      </w:r>
    </w:p>
    <w:p w14:paraId="110A5A0F" w14:textId="77777777" w:rsidR="006268D3" w:rsidRDefault="006268D3">
      <w:pPr>
        <w:pStyle w:val="ConsPlusNormal"/>
        <w:spacing w:before="200"/>
        <w:ind w:firstLine="540"/>
        <w:jc w:val="both"/>
      </w:pPr>
      <w:r>
        <w:t>Прикладывают силу (500 +/- 10) Н к опорной конструкции карусели параллельно оси и регистрируют в отчете:</w:t>
      </w:r>
    </w:p>
    <w:p w14:paraId="552DBE8D" w14:textId="77777777" w:rsidR="006268D3" w:rsidRDefault="006268D3">
      <w:pPr>
        <w:pStyle w:val="ConsPlusNormal"/>
        <w:spacing w:before="200"/>
        <w:ind w:firstLine="540"/>
        <w:jc w:val="both"/>
      </w:pPr>
      <w:r>
        <w:t>- была ли опорная конструкция снята с оси;</w:t>
      </w:r>
    </w:p>
    <w:p w14:paraId="56F3FD8A" w14:textId="77777777" w:rsidR="006268D3" w:rsidRDefault="006268D3">
      <w:pPr>
        <w:pStyle w:val="ConsPlusNormal"/>
        <w:spacing w:before="200"/>
        <w:ind w:firstLine="540"/>
        <w:jc w:val="both"/>
      </w:pPr>
      <w:r>
        <w:t>- значение вертикального смещения опорной конструкции карусели, если она не была снята с оси.</w:t>
      </w:r>
    </w:p>
    <w:p w14:paraId="69527A8F" w14:textId="77777777" w:rsidR="006268D3" w:rsidRDefault="006268D3">
      <w:pPr>
        <w:pStyle w:val="ConsPlusNormal"/>
        <w:ind w:firstLine="540"/>
        <w:jc w:val="both"/>
      </w:pPr>
    </w:p>
    <w:p w14:paraId="1C34C194" w14:textId="77777777" w:rsidR="006268D3" w:rsidRDefault="006268D3">
      <w:pPr>
        <w:pStyle w:val="ConsPlusNormal"/>
        <w:ind w:firstLine="540"/>
        <w:jc w:val="both"/>
      </w:pPr>
    </w:p>
    <w:p w14:paraId="2EF30762" w14:textId="77777777" w:rsidR="006268D3" w:rsidRDefault="006268D3">
      <w:pPr>
        <w:pStyle w:val="ConsPlusNormal"/>
        <w:pBdr>
          <w:bottom w:val="single" w:sz="6" w:space="0" w:color="auto"/>
        </w:pBdr>
        <w:spacing w:before="100" w:after="100"/>
        <w:jc w:val="both"/>
        <w:rPr>
          <w:sz w:val="2"/>
          <w:szCs w:val="2"/>
        </w:rPr>
      </w:pPr>
    </w:p>
    <w:p w14:paraId="451E4837" w14:textId="77777777" w:rsidR="008F1EDD" w:rsidRDefault="008F1EDD"/>
    <w:sectPr w:rsidR="008F1EDD" w:rsidSect="00117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D3"/>
    <w:rsid w:val="006268D3"/>
    <w:rsid w:val="008F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F815"/>
  <w15:chartTrackingRefBased/>
  <w15:docId w15:val="{2F8D5B9C-68C7-4817-9809-3069E5B4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8D3"/>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Title">
    <w:name w:val="ConsPlusTitle"/>
    <w:rsid w:val="006268D3"/>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TitlePage">
    <w:name w:val="ConsPlusTitlePage"/>
    <w:rsid w:val="006268D3"/>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125BA13D8C836C4DBCD1437C8CD3BE0DAEA5AC596E4FB7A21AAECC7B412DFDB3D12F505062EE049ADF102CM3q1H" TargetMode="External"/><Relationship Id="rId18" Type="http://schemas.openxmlformats.org/officeDocument/2006/relationships/image" Target="media/image2.png"/><Relationship Id="rId26" Type="http://schemas.openxmlformats.org/officeDocument/2006/relationships/image" Target="media/image7.png"/><Relationship Id="rId39" Type="http://schemas.openxmlformats.org/officeDocument/2006/relationships/image" Target="media/image16.png"/><Relationship Id="rId21" Type="http://schemas.openxmlformats.org/officeDocument/2006/relationships/image" Target="media/image5.png"/><Relationship Id="rId34" Type="http://schemas.openxmlformats.org/officeDocument/2006/relationships/image" Target="media/image11.wmf"/><Relationship Id="rId42" Type="http://schemas.openxmlformats.org/officeDocument/2006/relationships/image" Target="media/image19.wmf"/><Relationship Id="rId47" Type="http://schemas.openxmlformats.org/officeDocument/2006/relationships/image" Target="media/image24.wmf"/><Relationship Id="rId50" Type="http://schemas.openxmlformats.org/officeDocument/2006/relationships/image" Target="media/image27.wmf"/><Relationship Id="rId55" Type="http://schemas.openxmlformats.org/officeDocument/2006/relationships/image" Target="media/image32.wmf"/><Relationship Id="rId63" Type="http://schemas.openxmlformats.org/officeDocument/2006/relationships/image" Target="media/image40.wmf"/><Relationship Id="rId68" Type="http://schemas.openxmlformats.org/officeDocument/2006/relationships/image" Target="media/image45.wmf"/><Relationship Id="rId76" Type="http://schemas.openxmlformats.org/officeDocument/2006/relationships/hyperlink" Target="consultantplus://offline/ref=35DEFDCC7CDD238DB3CC4F0147EC1F590AE900C5DBBD5BAE47865F5FEFFAE20B852AA3CA11313C7C616C4A23N8q8H" TargetMode="External"/><Relationship Id="rId7" Type="http://schemas.openxmlformats.org/officeDocument/2006/relationships/hyperlink" Target="consultantplus://offline/ref=5A125BA13D8C836C4DBCD1437C8CD3BE0DAFA7AF5D6E4FB7A21AAECC7B412DFDB3D12F505062EE049ADF102CM3q1H" TargetMode="External"/><Relationship Id="rId71" Type="http://schemas.openxmlformats.org/officeDocument/2006/relationships/hyperlink" Target="consultantplus://offline/ref=35DEFDCC7CDD238DB3CC4F0147EC1F590AE804C7DFBD5BAE47865F5FEFFAE2198572AFCB142E387F743A1B65DF30BEC44776538FA1F604N3q5H" TargetMode="External"/><Relationship Id="rId2" Type="http://schemas.openxmlformats.org/officeDocument/2006/relationships/settings" Target="settings.xml"/><Relationship Id="rId16" Type="http://schemas.openxmlformats.org/officeDocument/2006/relationships/hyperlink" Target="consultantplus://offline/ref=5A125BA13D8C836C4DBCD1437C8CD3BE0DAEA5AC596E4FB7A21AAECC7B412DFDB3D12F505062EE049ADF102CM3q1H" TargetMode="External"/><Relationship Id="rId29" Type="http://schemas.openxmlformats.org/officeDocument/2006/relationships/hyperlink" Target="consultantplus://offline/ref=5A125BA13D8C836C4DBCD1437C8CD3BE0DAEA5AC596E4FB7A21AAECC7B412DFDB3D12F505062EE049ADF102CM3q1H" TargetMode="External"/><Relationship Id="rId11" Type="http://schemas.openxmlformats.org/officeDocument/2006/relationships/hyperlink" Target="consultantplus://offline/ref=5A125BA13D8C836C4DBCCD43608CD3BE0EACA0A30D394DE6F714ABC42B1B3DF9FA85274F547EF10484DFM1q2H" TargetMode="External"/><Relationship Id="rId24" Type="http://schemas.openxmlformats.org/officeDocument/2006/relationships/hyperlink" Target="consultantplus://offline/ref=5A125BA13D8C836C4DBCD1437C8CD3BE0DAEA5AC596E4FB7A21AAECC7B412DFDB3D12F505062EE049ADF102CM3q1H" TargetMode="External"/><Relationship Id="rId32" Type="http://schemas.openxmlformats.org/officeDocument/2006/relationships/hyperlink" Target="consultantplus://offline/ref=5A125BA13D8C836C4DBCD1437C8CD3BE0DAEA5AC596E4FB7A21AAECC7B412DFDB3D12F505062EE049ADF102CM3q1H" TargetMode="External"/><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image" Target="media/image22.wmf"/><Relationship Id="rId53" Type="http://schemas.openxmlformats.org/officeDocument/2006/relationships/image" Target="media/image30.wmf"/><Relationship Id="rId58" Type="http://schemas.openxmlformats.org/officeDocument/2006/relationships/image" Target="media/image35.wmf"/><Relationship Id="rId66" Type="http://schemas.openxmlformats.org/officeDocument/2006/relationships/image" Target="media/image43.png"/><Relationship Id="rId74" Type="http://schemas.openxmlformats.org/officeDocument/2006/relationships/hyperlink" Target="consultantplus://offline/ref=35DEFDCC7CDD238DB3CC4F0147EC1F590AE804C7DFBD5BAE47865F5FEFFAE2198572AFCB142E387F743A1B65DF30BEC44776538FA1F604N3q5H" TargetMode="External"/><Relationship Id="rId5" Type="http://schemas.openxmlformats.org/officeDocument/2006/relationships/hyperlink" Target="consultantplus://offline/ref=5A125BA13D8C836C4DBCCE56798CD3BE0EAFA1AF596C12BDAA43A2CE7C4E72F8A6C0775C5479F10786C3122E31M7q2H" TargetMode="External"/><Relationship Id="rId15" Type="http://schemas.openxmlformats.org/officeDocument/2006/relationships/hyperlink" Target="consultantplus://offline/ref=5A125BA13D8C836C4DBCD1437C8CD3BE0DAFA1AE5D6E4FB7A21AAECC7B412DFDB3D12F505062EE049ADF102CM3q1H" TargetMode="External"/><Relationship Id="rId23" Type="http://schemas.openxmlformats.org/officeDocument/2006/relationships/hyperlink" Target="consultantplus://offline/ref=5A125BA13D8C836C4DBCCD43608CD3BE0EACA0A30D394DE6F714ABC42B1B3DF9FA85274F547EF10484DFM1q2H" TargetMode="Externa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6.wmf"/><Relationship Id="rId57" Type="http://schemas.openxmlformats.org/officeDocument/2006/relationships/image" Target="media/image34.wmf"/><Relationship Id="rId61" Type="http://schemas.openxmlformats.org/officeDocument/2006/relationships/image" Target="media/image38.png"/><Relationship Id="rId10" Type="http://schemas.openxmlformats.org/officeDocument/2006/relationships/hyperlink" Target="consultantplus://offline/ref=5A125BA13D8C836C4DBCD1437C8CD3BE0DAEA5AC596E4FB7A21AAECC7B412DFDB3D12F505062EE049ADF102CM3q1H" TargetMode="External"/><Relationship Id="rId19" Type="http://schemas.openxmlformats.org/officeDocument/2006/relationships/image" Target="media/image3.png"/><Relationship Id="rId31" Type="http://schemas.openxmlformats.org/officeDocument/2006/relationships/hyperlink" Target="consultantplus://offline/ref=5A125BA13D8C836C4DBCD1437C8CD3BE0DAEA5AC596E4FB7A21AAECC7B412DFDB3D12F505062EE049ADF102CM3q1H" TargetMode="External"/><Relationship Id="rId44" Type="http://schemas.openxmlformats.org/officeDocument/2006/relationships/image" Target="media/image21.wmf"/><Relationship Id="rId52" Type="http://schemas.openxmlformats.org/officeDocument/2006/relationships/image" Target="media/image29.wmf"/><Relationship Id="rId60" Type="http://schemas.openxmlformats.org/officeDocument/2006/relationships/image" Target="media/image37.wmf"/><Relationship Id="rId65" Type="http://schemas.openxmlformats.org/officeDocument/2006/relationships/image" Target="media/image42.wmf"/><Relationship Id="rId73" Type="http://schemas.openxmlformats.org/officeDocument/2006/relationships/hyperlink" Target="consultantplus://offline/ref=35DEFDCC7CDD238DB3CC4F0147EC1F590AE804C7DFBD5BAE47865F5FEFFAE2198572AFCB142E3477743A1B65DF30BEC44776538FA1F604N3q5H"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A125BA13D8C836C4DBCD1437C8CD3BE0DAFA1AE5D6E4FB7A21AAECC7B412DFDB3D12F505062EE049ADF102CM3q1H" TargetMode="External"/><Relationship Id="rId14" Type="http://schemas.openxmlformats.org/officeDocument/2006/relationships/hyperlink" Target="consultantplus://offline/ref=5A125BA13D8C836C4DBCD1437C8CD3BE0DADA3A85F6E4FB7A21AAECC7B412DFDB3D12F505062EE049ADF102CM3q1H" TargetMode="External"/><Relationship Id="rId22" Type="http://schemas.openxmlformats.org/officeDocument/2006/relationships/image" Target="media/image6.png"/><Relationship Id="rId27" Type="http://schemas.openxmlformats.org/officeDocument/2006/relationships/image" Target="media/image8.wmf"/><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5.wmf"/><Relationship Id="rId56" Type="http://schemas.openxmlformats.org/officeDocument/2006/relationships/image" Target="media/image33.wmf"/><Relationship Id="rId64" Type="http://schemas.openxmlformats.org/officeDocument/2006/relationships/image" Target="media/image41.wmf"/><Relationship Id="rId69" Type="http://schemas.openxmlformats.org/officeDocument/2006/relationships/image" Target="media/image46.png"/><Relationship Id="rId77" Type="http://schemas.openxmlformats.org/officeDocument/2006/relationships/fontTable" Target="fontTable.xml"/><Relationship Id="rId8" Type="http://schemas.openxmlformats.org/officeDocument/2006/relationships/hyperlink" Target="consultantplus://offline/ref=5A125BA13D8C836C4DBCD1437C8CD3BE0DA1A6AA526E4FB7A21AAECC7B412DEFB3892351557DED068F89416A667D65B553BAFB107B2AA2MCq4H" TargetMode="External"/><Relationship Id="rId51" Type="http://schemas.openxmlformats.org/officeDocument/2006/relationships/image" Target="media/image28.wmf"/><Relationship Id="rId72" Type="http://schemas.openxmlformats.org/officeDocument/2006/relationships/image" Target="media/image47.wmf"/><Relationship Id="rId3" Type="http://schemas.openxmlformats.org/officeDocument/2006/relationships/webSettings" Target="webSettings.xml"/><Relationship Id="rId12" Type="http://schemas.openxmlformats.org/officeDocument/2006/relationships/hyperlink" Target="consultantplus://offline/ref=5A125BA13D8C836C4DBCD1437C8CD3BE0DAFA1AE5D6E4FB7A21AAECC7B412DFDB3D12F505062EE049ADF102CM3q1H" TargetMode="External"/><Relationship Id="rId17" Type="http://schemas.openxmlformats.org/officeDocument/2006/relationships/image" Target="media/image1.png"/><Relationship Id="rId25" Type="http://schemas.openxmlformats.org/officeDocument/2006/relationships/hyperlink" Target="consultantplus://offline/ref=5A125BA13D8C836C4DBCD1437C8CD3BE0DAEA5AC596E4FB7A21AAECC7B412DEFB3892351557CE8048F89416A667D65B553BAFB107B2AA2MCq4H" TargetMode="External"/><Relationship Id="rId33" Type="http://schemas.openxmlformats.org/officeDocument/2006/relationships/hyperlink" Target="consultantplus://offline/ref=5A125BA13D8C836C4DBCD1437C8CD3BE0DAEA5AC596E4FB7A21AAECC7B412DFDB3D12F505062EE049ADF102CM3q1H" TargetMode="External"/><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6.wmf"/><Relationship Id="rId67" Type="http://schemas.openxmlformats.org/officeDocument/2006/relationships/image" Target="media/image44.wmf"/><Relationship Id="rId20" Type="http://schemas.openxmlformats.org/officeDocument/2006/relationships/image" Target="media/image4.png"/><Relationship Id="rId41" Type="http://schemas.openxmlformats.org/officeDocument/2006/relationships/image" Target="media/image18.wmf"/><Relationship Id="rId54" Type="http://schemas.openxmlformats.org/officeDocument/2006/relationships/image" Target="media/image31.png"/><Relationship Id="rId62" Type="http://schemas.openxmlformats.org/officeDocument/2006/relationships/image" Target="media/image39.png"/><Relationship Id="rId70" Type="http://schemas.openxmlformats.org/officeDocument/2006/relationships/hyperlink" Target="consultantplus://offline/ref=35DEFDCC7CDD238DB3CC4F0147EC1F590AE900C5DBBD5BAE47865F5FEFFAE20B852AA3CA11313C7C616C4A23N8q8H" TargetMode="External"/><Relationship Id="rId75" Type="http://schemas.openxmlformats.org/officeDocument/2006/relationships/hyperlink" Target="consultantplus://offline/ref=35DEFDCC7CDD238DB3CC4F0147EC1F590AEA06C1DDBD5BAE47865F5FEFFAE20B852AA3CA11313C7C616C4A23N8q8H" TargetMode="External"/><Relationship Id="rId1" Type="http://schemas.openxmlformats.org/officeDocument/2006/relationships/styles" Target="styles.xml"/><Relationship Id="rId6" Type="http://schemas.openxmlformats.org/officeDocument/2006/relationships/hyperlink" Target="consultantplus://offline/ref=5A125BA13D8C836C4DBCCE56798CD3BE0EAFA1AF596C12BDAA43A2CE7C4E72F8B4C02F50557CEF0682D6447F772569B148A5F80C6728A0C4M4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3413</Words>
  <Characters>19458</Characters>
  <Application>Microsoft Office Word</Application>
  <DocSecurity>0</DocSecurity>
  <Lines>162</Lines>
  <Paragraphs>45</Paragraphs>
  <ScaleCrop>false</ScaleCrop>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dc:creator>
  <cp:keywords/>
  <dc:description/>
  <cp:lastModifiedBy>Snegur</cp:lastModifiedBy>
  <cp:revision>1</cp:revision>
  <dcterms:created xsi:type="dcterms:W3CDTF">2022-12-15T07:42:00Z</dcterms:created>
  <dcterms:modified xsi:type="dcterms:W3CDTF">2022-12-15T07:42:00Z</dcterms:modified>
</cp:coreProperties>
</file>